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67FF0A" w14:textId="77777777" w:rsidR="00F15531" w:rsidRDefault="00F15531"/>
    <w:tbl>
      <w:tblPr>
        <w:tblStyle w:val="a3"/>
        <w:tblW w:w="0" w:type="auto"/>
        <w:tblBorders>
          <w:top w:val="none" w:sz="0" w:space="0" w:color="auto"/>
          <w:left w:val="none" w:sz="0" w:space="0" w:color="auto"/>
          <w:right w:val="none" w:sz="0" w:space="0" w:color="auto"/>
        </w:tblBorders>
        <w:tblLook w:val="04A0" w:firstRow="1" w:lastRow="0" w:firstColumn="1" w:lastColumn="0" w:noHBand="0" w:noVBand="1"/>
      </w:tblPr>
      <w:tblGrid>
        <w:gridCol w:w="9016"/>
      </w:tblGrid>
      <w:tr w:rsidR="009E5069" w:rsidRPr="00F13F64" w14:paraId="54EBEC56" w14:textId="77777777" w:rsidTr="000477AF">
        <w:trPr>
          <w:trHeight w:val="790"/>
        </w:trPr>
        <w:tc>
          <w:tcPr>
            <w:tcW w:w="9016" w:type="dxa"/>
            <w:tcBorders>
              <w:top w:val="single" w:sz="4" w:space="0" w:color="auto"/>
              <w:left w:val="nil"/>
              <w:bottom w:val="single" w:sz="4" w:space="0" w:color="auto"/>
              <w:right w:val="nil"/>
            </w:tcBorders>
            <w:shd w:val="clear" w:color="auto" w:fill="F2F2F2" w:themeFill="background1" w:themeFillShade="F2"/>
            <w:hideMark/>
          </w:tcPr>
          <w:p w14:paraId="25CA1748" w14:textId="6A5CB408" w:rsidR="009E5069" w:rsidRPr="00F13F64" w:rsidRDefault="00AA2FE0" w:rsidP="000477AF">
            <w:r>
              <w:rPr>
                <w:noProof/>
              </w:rPr>
              <w:drawing>
                <wp:anchor distT="0" distB="0" distL="114300" distR="114300" simplePos="0" relativeHeight="251663360" behindDoc="0" locked="0" layoutInCell="1" allowOverlap="1" wp14:anchorId="01738AD3" wp14:editId="0EF06C5A">
                  <wp:simplePos x="0" y="0"/>
                  <wp:positionH relativeFrom="column">
                    <wp:posOffset>4522166</wp:posOffset>
                  </wp:positionH>
                  <wp:positionV relativeFrom="paragraph">
                    <wp:posOffset>19050</wp:posOffset>
                  </wp:positionV>
                  <wp:extent cx="1103566" cy="473020"/>
                  <wp:effectExtent l="0" t="0" r="0" b="3810"/>
                  <wp:wrapNone/>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99우주청영문.png"/>
                          <pic:cNvPicPr/>
                        </pic:nvPicPr>
                        <pic:blipFill rotWithShape="1">
                          <a:blip r:embed="rId8" cstate="print">
                            <a:extLst>
                              <a:ext uri="{28A0092B-C50C-407E-A947-70E740481C1C}">
                                <a14:useLocalDpi xmlns:a14="http://schemas.microsoft.com/office/drawing/2010/main" val="0"/>
                              </a:ext>
                            </a:extLst>
                          </a:blip>
                          <a:srcRect l="21666" t="28485" r="21881" b="30098"/>
                          <a:stretch/>
                        </pic:blipFill>
                        <pic:spPr bwMode="auto">
                          <a:xfrm>
                            <a:off x="0" y="0"/>
                            <a:ext cx="1103566" cy="473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E5069" w:rsidRPr="00F13F64">
              <w:rPr>
                <w:noProof/>
              </w:rPr>
              <mc:AlternateContent>
                <mc:Choice Requires="wps">
                  <w:drawing>
                    <wp:anchor distT="0" distB="0" distL="114300" distR="114300" simplePos="0" relativeHeight="251661312" behindDoc="0" locked="0" layoutInCell="1" allowOverlap="1" wp14:anchorId="26EEB7F0" wp14:editId="7E6456A3">
                      <wp:simplePos x="0" y="0"/>
                      <wp:positionH relativeFrom="column">
                        <wp:posOffset>-69215</wp:posOffset>
                      </wp:positionH>
                      <wp:positionV relativeFrom="paragraph">
                        <wp:posOffset>77518</wp:posOffset>
                      </wp:positionV>
                      <wp:extent cx="2293620" cy="407670"/>
                      <wp:effectExtent l="0" t="0" r="0" b="0"/>
                      <wp:wrapNone/>
                      <wp:docPr id="5" name="Text Box 5"/>
                      <wp:cNvGraphicFramePr/>
                      <a:graphic xmlns:a="http://schemas.openxmlformats.org/drawingml/2006/main">
                        <a:graphicData uri="http://schemas.microsoft.com/office/word/2010/wordprocessingShape">
                          <wps:wsp>
                            <wps:cNvSpPr txBox="1"/>
                            <wps:spPr>
                              <a:xfrm>
                                <a:off x="0" y="0"/>
                                <a:ext cx="2293620" cy="407670"/>
                              </a:xfrm>
                              <a:prstGeom prst="rect">
                                <a:avLst/>
                              </a:prstGeom>
                              <a:noFill/>
                              <a:ln w="6350">
                                <a:noFill/>
                              </a:ln>
                            </wps:spPr>
                            <wps:txbx>
                              <w:txbxContent>
                                <w:p w14:paraId="09A91BBE" w14:textId="77777777" w:rsidR="000477AF" w:rsidRDefault="000477AF" w:rsidP="009E5069">
                                  <w:pPr>
                                    <w:rPr>
                                      <w:rFonts w:ascii="Times New Roman" w:hAnsi="Times New Roman" w:cs="Times New Roman"/>
                                      <w:b/>
                                      <w:color w:val="0070C0"/>
                                      <w:sz w:val="40"/>
                                      <w:szCs w:val="40"/>
                                    </w:rPr>
                                  </w:pPr>
                                  <w:r>
                                    <w:rPr>
                                      <w:rFonts w:ascii="Times New Roman" w:hAnsi="Times New Roman" w:cs="Times New Roman"/>
                                      <w:b/>
                                      <w:color w:val="0070C0"/>
                                      <w:sz w:val="40"/>
                                      <w:szCs w:val="40"/>
                                    </w:rPr>
                                    <w:t xml:space="preserve">Press Release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EEB7F0" id="_x0000_t202" coordsize="21600,21600" o:spt="202" path="m,l,21600r21600,l21600,xe">
                      <v:stroke joinstyle="miter"/>
                      <v:path gradientshapeok="t" o:connecttype="rect"/>
                    </v:shapetype>
                    <v:shape id="Text Box 5" o:spid="_x0000_s1026" type="#_x0000_t202" style="position:absolute;left:0;text-align:left;margin-left:-5.45pt;margin-top:6.1pt;width:180.6pt;height:3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" filled="f" stroked="f" strokeweight=".5pt">
                      <v:textbox>
                        <w:txbxContent>
                          <w:p w14:paraId="09A91BBE" w14:textId="77777777" w:rsidR="000477AF" w:rsidRDefault="000477AF" w:rsidP="009E5069">
                            <w:pPr>
                              <w:rPr>
                                <w:rFonts w:ascii="Times New Roman" w:hAnsi="Times New Roman" w:cs="Times New Roman"/>
                                <w:b/>
                                <w:color w:val="0070C0"/>
                                <w:sz w:val="40"/>
                                <w:szCs w:val="40"/>
                              </w:rPr>
                            </w:pPr>
                            <w:r>
                              <w:rPr>
                                <w:rFonts w:ascii="Times New Roman" w:hAnsi="Times New Roman" w:cs="Times New Roman"/>
                                <w:b/>
                                <w:color w:val="0070C0"/>
                                <w:sz w:val="40"/>
                                <w:szCs w:val="40"/>
                              </w:rPr>
                              <w:t xml:space="preserve">Press Release                            </w:t>
                            </w:r>
                          </w:p>
                        </w:txbxContent>
                      </v:textbox>
                    </v:shape>
                  </w:pict>
                </mc:Fallback>
              </mc:AlternateContent>
            </w:r>
            <w:r w:rsidR="009E5069" w:rsidRPr="00F13F64">
              <w:rPr>
                <w:rFonts w:hint="eastAsia"/>
              </w:rPr>
              <w:t xml:space="preserve"> </w:t>
            </w:r>
          </w:p>
        </w:tc>
      </w:tr>
      <w:tr w:rsidR="009E5069" w:rsidRPr="00F13F64" w14:paraId="48F36C17" w14:textId="77777777" w:rsidTr="000477AF">
        <w:trPr>
          <w:trHeight w:val="340"/>
        </w:trPr>
        <w:tc>
          <w:tcPr>
            <w:tcW w:w="9016" w:type="dxa"/>
            <w:tcBorders>
              <w:top w:val="single" w:sz="4" w:space="0" w:color="auto"/>
              <w:left w:val="nil"/>
              <w:bottom w:val="single" w:sz="18" w:space="0" w:color="auto"/>
              <w:right w:val="nil"/>
            </w:tcBorders>
            <w:shd w:val="clear" w:color="auto" w:fill="F2F2F2" w:themeFill="background1" w:themeFillShade="F2"/>
            <w:vAlign w:val="center"/>
          </w:tcPr>
          <w:p w14:paraId="79D68E82" w14:textId="156E1A72" w:rsidR="009E5069" w:rsidRPr="00F13F64" w:rsidRDefault="009E5069" w:rsidP="000477AF">
            <w:pPr>
              <w:rPr>
                <w:rFonts w:ascii="Times New Roman" w:hAnsi="Times New Roman" w:cs="Times New Roman"/>
                <w:b/>
                <w:sz w:val="2"/>
                <w:szCs w:val="2"/>
              </w:rPr>
            </w:pPr>
          </w:p>
          <w:p w14:paraId="37260750" w14:textId="5BC9A853" w:rsidR="009E5069" w:rsidRPr="00F13F64" w:rsidRDefault="009E5069" w:rsidP="00DC110C">
            <w:pPr>
              <w:rPr>
                <w:rFonts w:ascii="Times New Roman" w:hAnsi="Times New Roman" w:cs="Times New Roman"/>
                <w:b/>
              </w:rPr>
            </w:pPr>
            <w:r w:rsidRPr="00F13F64">
              <w:rPr>
                <w:rFonts w:ascii="Times New Roman" w:hAnsi="Times New Roman" w:cs="Times New Roman"/>
                <w:b/>
              </w:rPr>
              <w:t xml:space="preserve">Release Date: </w:t>
            </w:r>
            <w:r w:rsidR="00CC5201">
              <w:rPr>
                <w:rFonts w:ascii="Times New Roman" w:hAnsi="Times New Roman" w:cs="Times New Roman"/>
                <w:b/>
              </w:rPr>
              <w:t>April</w:t>
            </w:r>
            <w:r w:rsidR="00D108BD">
              <w:rPr>
                <w:rFonts w:ascii="Times New Roman" w:hAnsi="Times New Roman" w:cs="Times New Roman"/>
                <w:b/>
              </w:rPr>
              <w:t xml:space="preserve"> </w:t>
            </w:r>
            <w:r w:rsidR="00AB2924">
              <w:rPr>
                <w:rFonts w:ascii="Times New Roman" w:hAnsi="Times New Roman" w:cs="Times New Roman"/>
                <w:b/>
              </w:rPr>
              <w:t>2</w:t>
            </w:r>
            <w:r w:rsidR="00CC5201">
              <w:rPr>
                <w:rFonts w:ascii="Times New Roman" w:hAnsi="Times New Roman" w:cs="Times New Roman"/>
                <w:b/>
              </w:rPr>
              <w:t>9</w:t>
            </w:r>
            <w:r w:rsidR="00D648ED">
              <w:rPr>
                <w:rFonts w:ascii="Times New Roman" w:hAnsi="Times New Roman" w:cs="Times New Roman"/>
                <w:b/>
              </w:rPr>
              <w:t>, 202</w:t>
            </w:r>
            <w:r w:rsidR="00F13CC7">
              <w:rPr>
                <w:rFonts w:ascii="Times New Roman" w:hAnsi="Times New Roman" w:cs="Times New Roman"/>
                <w:b/>
              </w:rPr>
              <w:t>6</w:t>
            </w:r>
          </w:p>
        </w:tc>
      </w:tr>
      <w:tr w:rsidR="00EA12E9" w:rsidRPr="00EA12E9" w14:paraId="793D9778" w14:textId="77777777" w:rsidTr="000477AF">
        <w:trPr>
          <w:trHeight w:val="501"/>
        </w:trPr>
        <w:tc>
          <w:tcPr>
            <w:tcW w:w="9016" w:type="dxa"/>
            <w:tcBorders>
              <w:top w:val="single" w:sz="18" w:space="0" w:color="auto"/>
              <w:left w:val="nil"/>
              <w:bottom w:val="nil"/>
              <w:right w:val="nil"/>
            </w:tcBorders>
            <w:shd w:val="clear" w:color="auto" w:fill="F2F2F2" w:themeFill="background1" w:themeFillShade="F2"/>
          </w:tcPr>
          <w:p w14:paraId="3D869B01" w14:textId="298A35B9" w:rsidR="009E5069" w:rsidRPr="00EA12E9" w:rsidRDefault="009E5069" w:rsidP="000477AF">
            <w:pPr>
              <w:jc w:val="center"/>
              <w:rPr>
                <w:rFonts w:ascii="Times New Roman" w:hAnsi="Times New Roman" w:cs="Times New Roman"/>
                <w:b/>
                <w:sz w:val="2"/>
                <w:szCs w:val="2"/>
              </w:rPr>
            </w:pPr>
          </w:p>
          <w:p w14:paraId="43D1A7D3" w14:textId="2BAF419A" w:rsidR="00D108BD" w:rsidRDefault="009E5069" w:rsidP="00D108BD">
            <w:pPr>
              <w:jc w:val="left"/>
              <w:rPr>
                <w:rFonts w:ascii="Times New Roman" w:hAnsi="Times New Roman" w:cs="Times New Roman"/>
                <w:b/>
                <w:szCs w:val="20"/>
              </w:rPr>
            </w:pPr>
            <w:r w:rsidRPr="00EA12E9">
              <w:rPr>
                <w:rFonts w:ascii="Times New Roman" w:hAnsi="Times New Roman" w:cs="Times New Roman"/>
                <w:b/>
                <w:szCs w:val="20"/>
              </w:rPr>
              <w:t xml:space="preserve">OPR: </w:t>
            </w:r>
            <w:r w:rsidR="00CC5201">
              <w:rPr>
                <w:rFonts w:ascii="Times New Roman" w:hAnsi="Times New Roman" w:cs="Times New Roman"/>
                <w:b/>
                <w:szCs w:val="20"/>
              </w:rPr>
              <w:t>Transportation Mission Design</w:t>
            </w:r>
          </w:p>
          <w:p w14:paraId="2D5A38B1" w14:textId="62989346" w:rsidR="009E5069" w:rsidRPr="00EA12E9" w:rsidRDefault="009E5069" w:rsidP="00D108BD">
            <w:pPr>
              <w:jc w:val="left"/>
              <w:rPr>
                <w:rFonts w:ascii="Times New Roman" w:hAnsi="Times New Roman" w:cs="Times New Roman"/>
                <w:szCs w:val="20"/>
              </w:rPr>
            </w:pPr>
            <w:r w:rsidRPr="00EA12E9">
              <w:rPr>
                <w:rFonts w:ascii="Times New Roman" w:hAnsi="Times New Roman" w:cs="Times New Roman"/>
                <w:b/>
                <w:szCs w:val="20"/>
              </w:rPr>
              <w:t xml:space="preserve">Contact </w:t>
            </w:r>
            <w:r w:rsidRPr="00F360C7">
              <w:rPr>
                <w:rFonts w:ascii="Times New Roman" w:hAnsi="Times New Roman" w:cs="Times New Roman"/>
                <w:b/>
                <w:color w:val="000000" w:themeColor="text1"/>
                <w:szCs w:val="20"/>
              </w:rPr>
              <w:t>Information:</w:t>
            </w:r>
            <w:r w:rsidR="00CC5201">
              <w:rPr>
                <w:rFonts w:ascii="Times New Roman" w:hAnsi="Times New Roman" w:cs="Times New Roman"/>
                <w:b/>
                <w:color w:val="000000" w:themeColor="text1"/>
                <w:szCs w:val="20"/>
              </w:rPr>
              <w:t xml:space="preserve"> Kang </w:t>
            </w:r>
            <w:proofErr w:type="spellStart"/>
            <w:r w:rsidR="00CC5201">
              <w:rPr>
                <w:rFonts w:ascii="Times New Roman" w:hAnsi="Times New Roman" w:cs="Times New Roman"/>
                <w:b/>
                <w:color w:val="000000" w:themeColor="text1"/>
                <w:szCs w:val="20"/>
              </w:rPr>
              <w:t>Howon</w:t>
            </w:r>
            <w:proofErr w:type="spellEnd"/>
            <w:r w:rsidR="00AB2924">
              <w:rPr>
                <w:rFonts w:ascii="Times New Roman" w:hAnsi="Times New Roman" w:cs="Times New Roman"/>
                <w:b/>
                <w:color w:val="000000" w:themeColor="text1"/>
                <w:szCs w:val="20"/>
              </w:rPr>
              <w:t xml:space="preserve"> </w:t>
            </w:r>
            <w:r w:rsidR="001D035C" w:rsidRPr="00F360C7">
              <w:rPr>
                <w:rFonts w:ascii="Times New Roman" w:hAnsi="Times New Roman" w:cs="Times New Roman"/>
                <w:b/>
                <w:color w:val="000000" w:themeColor="text1"/>
                <w:szCs w:val="20"/>
              </w:rPr>
              <w:t>(</w:t>
            </w:r>
            <w:r w:rsidR="001D035C" w:rsidRPr="00F360C7">
              <w:rPr>
                <w:rFonts w:ascii="Times New Roman" w:hAnsi="Times New Roman" w:cs="Times New Roman" w:hint="eastAsia"/>
                <w:b/>
                <w:color w:val="000000" w:themeColor="text1"/>
                <w:szCs w:val="20"/>
              </w:rPr>
              <w:t>+82-</w:t>
            </w:r>
            <w:r w:rsidR="001D035C" w:rsidRPr="00F360C7">
              <w:rPr>
                <w:rFonts w:ascii="Times New Roman" w:hAnsi="Times New Roman" w:cs="Times New Roman"/>
                <w:b/>
                <w:color w:val="000000" w:themeColor="text1"/>
                <w:szCs w:val="20"/>
              </w:rPr>
              <w:t>55-856-</w:t>
            </w:r>
            <w:r w:rsidR="00CC5201">
              <w:rPr>
                <w:rFonts w:ascii="Times New Roman" w:hAnsi="Times New Roman" w:cs="Times New Roman"/>
                <w:b/>
                <w:color w:val="000000" w:themeColor="text1"/>
                <w:szCs w:val="20"/>
              </w:rPr>
              <w:t>5110</w:t>
            </w:r>
            <w:r w:rsidR="001D035C" w:rsidRPr="00F360C7">
              <w:rPr>
                <w:rFonts w:ascii="Times New Roman" w:hAnsi="Times New Roman" w:cs="Times New Roman" w:hint="eastAsia"/>
                <w:b/>
                <w:color w:val="000000" w:themeColor="text1"/>
                <w:szCs w:val="20"/>
              </w:rPr>
              <w:t>)</w:t>
            </w:r>
            <w:r w:rsidR="00B6047D" w:rsidRPr="00F360C7">
              <w:rPr>
                <w:rFonts w:ascii="Times New Roman" w:hAnsi="Times New Roman" w:cs="Times New Roman"/>
                <w:b/>
                <w:color w:val="000000" w:themeColor="text1"/>
                <w:szCs w:val="20"/>
              </w:rPr>
              <w:t>,</w:t>
            </w:r>
            <w:r w:rsidR="00D108BD" w:rsidRPr="00F360C7">
              <w:rPr>
                <w:rFonts w:ascii="Times New Roman" w:hAnsi="Times New Roman" w:cs="Times New Roman"/>
                <w:b/>
                <w:color w:val="000000" w:themeColor="text1"/>
                <w:szCs w:val="20"/>
              </w:rPr>
              <w:t xml:space="preserve"> </w:t>
            </w:r>
            <w:r w:rsidR="00CC5201">
              <w:rPr>
                <w:rFonts w:ascii="Times New Roman" w:hAnsi="Times New Roman" w:cs="Times New Roman" w:hint="eastAsia"/>
                <w:b/>
                <w:color w:val="000000" w:themeColor="text1"/>
                <w:szCs w:val="20"/>
              </w:rPr>
              <w:t>K</w:t>
            </w:r>
            <w:r w:rsidR="00CC5201">
              <w:rPr>
                <w:rFonts w:ascii="Times New Roman" w:hAnsi="Times New Roman" w:cs="Times New Roman"/>
                <w:b/>
                <w:color w:val="000000" w:themeColor="text1"/>
                <w:szCs w:val="20"/>
              </w:rPr>
              <w:t xml:space="preserve">im </w:t>
            </w:r>
            <w:proofErr w:type="spellStart"/>
            <w:r w:rsidR="00CC5201">
              <w:rPr>
                <w:rFonts w:ascii="Times New Roman" w:hAnsi="Times New Roman" w:cs="Times New Roman"/>
                <w:b/>
                <w:color w:val="000000" w:themeColor="text1"/>
                <w:szCs w:val="20"/>
              </w:rPr>
              <w:t>Taegyeong</w:t>
            </w:r>
            <w:proofErr w:type="spellEnd"/>
            <w:r w:rsidR="000B1BC1" w:rsidRPr="00F360C7">
              <w:rPr>
                <w:rFonts w:ascii="Times New Roman" w:hAnsi="Times New Roman" w:cs="Times New Roman"/>
                <w:b/>
                <w:color w:val="000000" w:themeColor="text1"/>
                <w:szCs w:val="20"/>
              </w:rPr>
              <w:t xml:space="preserve"> </w:t>
            </w:r>
            <w:r w:rsidR="00B6047D" w:rsidRPr="00EA12E9">
              <w:rPr>
                <w:rFonts w:ascii="Times New Roman" w:hAnsi="Times New Roman" w:cs="Times New Roman"/>
                <w:b/>
                <w:szCs w:val="20"/>
              </w:rPr>
              <w:t>(</w:t>
            </w:r>
            <w:r w:rsidR="00B6047D" w:rsidRPr="00EA12E9">
              <w:rPr>
                <w:rFonts w:ascii="Times New Roman" w:hAnsi="Times New Roman" w:cs="Times New Roman" w:hint="eastAsia"/>
                <w:b/>
                <w:szCs w:val="20"/>
              </w:rPr>
              <w:t>+82-</w:t>
            </w:r>
            <w:r w:rsidR="00B6047D" w:rsidRPr="00EA12E9">
              <w:rPr>
                <w:rFonts w:ascii="Times New Roman" w:hAnsi="Times New Roman" w:cs="Times New Roman"/>
                <w:b/>
                <w:szCs w:val="20"/>
              </w:rPr>
              <w:t>55-</w:t>
            </w:r>
            <w:r w:rsidR="00B6047D">
              <w:rPr>
                <w:rFonts w:ascii="Times New Roman" w:hAnsi="Times New Roman" w:cs="Times New Roman"/>
                <w:b/>
                <w:szCs w:val="20"/>
              </w:rPr>
              <w:t>856-</w:t>
            </w:r>
            <w:r w:rsidR="00CC5201">
              <w:rPr>
                <w:rFonts w:ascii="Times New Roman" w:hAnsi="Times New Roman" w:cs="Times New Roman"/>
                <w:b/>
                <w:szCs w:val="20"/>
              </w:rPr>
              <w:t>5112</w:t>
            </w:r>
            <w:r w:rsidR="00B6047D" w:rsidRPr="00EA12E9">
              <w:rPr>
                <w:rFonts w:ascii="Times New Roman" w:hAnsi="Times New Roman" w:cs="Times New Roman" w:hint="eastAsia"/>
                <w:b/>
                <w:szCs w:val="20"/>
              </w:rPr>
              <w:t>)</w:t>
            </w:r>
          </w:p>
        </w:tc>
      </w:tr>
      <w:tr w:rsidR="009E5069" w:rsidRPr="00EA12E9" w14:paraId="5F2C5CF5" w14:textId="77777777" w:rsidTr="000477AF">
        <w:trPr>
          <w:trHeight w:val="66"/>
        </w:trPr>
        <w:tc>
          <w:tcPr>
            <w:tcW w:w="9016" w:type="dxa"/>
            <w:tcBorders>
              <w:top w:val="nil"/>
              <w:left w:val="nil"/>
              <w:bottom w:val="nil"/>
              <w:right w:val="nil"/>
            </w:tcBorders>
            <w:hideMark/>
          </w:tcPr>
          <w:p w14:paraId="4AE8C723" w14:textId="006FFC99" w:rsidR="009E5069" w:rsidRPr="00EA12E9" w:rsidRDefault="009E5069" w:rsidP="000477AF">
            <w:pPr>
              <w:pStyle w:val="a4"/>
              <w:snapToGrid w:val="0"/>
              <w:spacing w:line="360" w:lineRule="auto"/>
              <w:ind w:left="1504" w:hanging="704"/>
              <w:rPr>
                <w:rFonts w:ascii="Times New Roman" w:hAnsi="Times New Roman" w:cs="Times New Roman"/>
                <w:i/>
                <w:color w:val="auto"/>
                <w:sz w:val="20"/>
                <w:szCs w:val="20"/>
              </w:rPr>
            </w:pPr>
          </w:p>
        </w:tc>
      </w:tr>
    </w:tbl>
    <w:p w14:paraId="536D9EDA" w14:textId="34DFAFFC" w:rsidR="00E810F1" w:rsidRDefault="00E810F1" w:rsidP="000B1D4A">
      <w:pPr>
        <w:tabs>
          <w:tab w:val="center" w:pos="4513"/>
          <w:tab w:val="left" w:pos="8314"/>
        </w:tabs>
        <w:spacing w:after="0" w:line="276" w:lineRule="auto"/>
        <w:jc w:val="center"/>
        <w:rPr>
          <w:rFonts w:ascii="Times New Roman" w:hAnsi="Times New Roman" w:cs="Times New Roman"/>
          <w:b/>
          <w:sz w:val="35"/>
          <w:szCs w:val="35"/>
        </w:rPr>
      </w:pPr>
    </w:p>
    <w:p w14:paraId="57051031" w14:textId="204688BC" w:rsidR="00631E43" w:rsidRDefault="000C11F7" w:rsidP="000B1D4A">
      <w:pPr>
        <w:tabs>
          <w:tab w:val="center" w:pos="4513"/>
          <w:tab w:val="left" w:pos="8314"/>
        </w:tabs>
        <w:spacing w:after="0" w:line="276" w:lineRule="auto"/>
        <w:jc w:val="center"/>
        <w:rPr>
          <w:rFonts w:ascii="Times New Roman" w:hAnsi="Times New Roman" w:cs="Times New Roman"/>
          <w:b/>
          <w:sz w:val="35"/>
          <w:szCs w:val="35"/>
        </w:rPr>
      </w:pPr>
      <w:r>
        <w:rPr>
          <w:rFonts w:ascii="Times New Roman" w:hAnsi="Times New Roman" w:cs="Times New Roman"/>
          <w:b/>
          <w:sz w:val="35"/>
          <w:szCs w:val="35"/>
        </w:rPr>
        <w:t xml:space="preserve">KASA Prepares to Open </w:t>
      </w:r>
      <w:proofErr w:type="spellStart"/>
      <w:r>
        <w:rPr>
          <w:rFonts w:ascii="Times New Roman" w:hAnsi="Times New Roman" w:cs="Times New Roman"/>
          <w:b/>
          <w:sz w:val="35"/>
          <w:szCs w:val="35"/>
        </w:rPr>
        <w:t>Naro</w:t>
      </w:r>
      <w:proofErr w:type="spellEnd"/>
      <w:r>
        <w:rPr>
          <w:rFonts w:ascii="Times New Roman" w:hAnsi="Times New Roman" w:cs="Times New Roman"/>
          <w:b/>
          <w:sz w:val="35"/>
          <w:szCs w:val="35"/>
        </w:rPr>
        <w:t xml:space="preserve"> Space Center for Commer</w:t>
      </w:r>
      <w:r w:rsidR="00631E43">
        <w:rPr>
          <w:rFonts w:ascii="Times New Roman" w:hAnsi="Times New Roman" w:cs="Times New Roman"/>
          <w:b/>
          <w:sz w:val="35"/>
          <w:szCs w:val="35"/>
        </w:rPr>
        <w:t>c</w:t>
      </w:r>
      <w:r>
        <w:rPr>
          <w:rFonts w:ascii="Times New Roman" w:hAnsi="Times New Roman" w:cs="Times New Roman"/>
          <w:b/>
          <w:sz w:val="35"/>
          <w:szCs w:val="35"/>
        </w:rPr>
        <w:t>ial Launches</w:t>
      </w:r>
    </w:p>
    <w:p w14:paraId="74213E8B" w14:textId="77777777" w:rsidR="00A87B77" w:rsidRPr="00C54B61" w:rsidRDefault="00A87B77" w:rsidP="000B1D4A">
      <w:pPr>
        <w:tabs>
          <w:tab w:val="center" w:pos="4513"/>
          <w:tab w:val="left" w:pos="8314"/>
        </w:tabs>
        <w:spacing w:after="0" w:line="276" w:lineRule="auto"/>
        <w:jc w:val="center"/>
        <w:rPr>
          <w:rFonts w:ascii="Times New Roman" w:hAnsi="Times New Roman" w:cs="Times New Roman"/>
          <w:b/>
          <w:sz w:val="28"/>
          <w:szCs w:val="28"/>
        </w:rPr>
      </w:pPr>
    </w:p>
    <w:p w14:paraId="0D8991C8" w14:textId="59EC9B96" w:rsidR="005C3F7B" w:rsidRDefault="005C3F7B" w:rsidP="002119B2">
      <w:pPr>
        <w:pStyle w:val="a6"/>
        <w:tabs>
          <w:tab w:val="center" w:pos="4513"/>
          <w:tab w:val="left" w:pos="8314"/>
        </w:tabs>
        <w:spacing w:after="0" w:line="276" w:lineRule="auto"/>
        <w:ind w:leftChars="0" w:left="0"/>
        <w:jc w:val="center"/>
        <w:rPr>
          <w:rFonts w:ascii="Times New Roman" w:hAnsi="Times New Roman" w:cs="Times New Roman"/>
          <w:b/>
          <w:sz w:val="28"/>
          <w:szCs w:val="28"/>
        </w:rPr>
      </w:pPr>
      <w:r>
        <w:rPr>
          <w:rFonts w:ascii="Times New Roman" w:hAnsi="Times New Roman" w:cs="Times New Roman" w:hint="eastAsia"/>
          <w:b/>
          <w:sz w:val="28"/>
          <w:szCs w:val="28"/>
        </w:rPr>
        <w:t>-</w:t>
      </w:r>
      <w:r w:rsidR="00830926">
        <w:rPr>
          <w:rFonts w:ascii="Times New Roman" w:hAnsi="Times New Roman" w:cs="Times New Roman"/>
          <w:b/>
          <w:sz w:val="28"/>
          <w:szCs w:val="28"/>
        </w:rPr>
        <w:t xml:space="preserve"> </w:t>
      </w:r>
      <w:r>
        <w:rPr>
          <w:rFonts w:ascii="Times New Roman" w:hAnsi="Times New Roman" w:cs="Times New Roman"/>
          <w:b/>
          <w:sz w:val="28"/>
          <w:szCs w:val="28"/>
        </w:rPr>
        <w:t>Hosting the 4</w:t>
      </w:r>
      <w:r w:rsidR="00830926" w:rsidRPr="00830926">
        <w:rPr>
          <w:rFonts w:ascii="Times New Roman" w:hAnsi="Times New Roman" w:cs="Times New Roman"/>
          <w:b/>
          <w:sz w:val="28"/>
          <w:szCs w:val="28"/>
          <w:vertAlign w:val="superscript"/>
        </w:rPr>
        <w:t>th</w:t>
      </w:r>
      <w:r>
        <w:rPr>
          <w:rFonts w:ascii="Times New Roman" w:hAnsi="Times New Roman" w:cs="Times New Roman"/>
          <w:b/>
          <w:sz w:val="28"/>
          <w:szCs w:val="28"/>
        </w:rPr>
        <w:t xml:space="preserve"> SOS Consultative Meeting for Domestic Launch Vehicle Companies</w:t>
      </w:r>
    </w:p>
    <w:p w14:paraId="1BF88633" w14:textId="14B1E8FD" w:rsidR="0081463C" w:rsidRDefault="0081463C" w:rsidP="005C3F7B">
      <w:pPr>
        <w:pStyle w:val="a6"/>
        <w:tabs>
          <w:tab w:val="center" w:pos="4513"/>
          <w:tab w:val="left" w:pos="8314"/>
        </w:tabs>
        <w:spacing w:after="0" w:line="276" w:lineRule="auto"/>
        <w:ind w:leftChars="0" w:left="0"/>
        <w:jc w:val="center"/>
        <w:rPr>
          <w:rFonts w:ascii="Times New Roman" w:hAnsi="Times New Roman" w:cs="Times New Roman"/>
          <w:b/>
          <w:sz w:val="28"/>
          <w:szCs w:val="28"/>
        </w:rPr>
      </w:pPr>
      <w:r>
        <w:rPr>
          <w:rFonts w:ascii="Times New Roman" w:hAnsi="Times New Roman" w:cs="Times New Roman"/>
          <w:b/>
          <w:sz w:val="28"/>
          <w:szCs w:val="28"/>
        </w:rPr>
        <w:t>- Gathering Industry Feedback and Policy Proposals Ahead of Private Launch Site Opening in Late 202</w:t>
      </w:r>
      <w:r w:rsidR="00502BA3">
        <w:rPr>
          <w:rFonts w:ascii="Times New Roman" w:hAnsi="Times New Roman" w:cs="Times New Roman"/>
          <w:b/>
          <w:sz w:val="28"/>
          <w:szCs w:val="28"/>
        </w:rPr>
        <w:t>7</w:t>
      </w:r>
    </w:p>
    <w:p w14:paraId="10233879" w14:textId="48CC39BA" w:rsidR="00502BA3" w:rsidRDefault="00502BA3" w:rsidP="0081463C">
      <w:pPr>
        <w:pStyle w:val="a6"/>
        <w:tabs>
          <w:tab w:val="center" w:pos="4513"/>
          <w:tab w:val="left" w:pos="8314"/>
        </w:tabs>
        <w:spacing w:after="0" w:line="276" w:lineRule="auto"/>
        <w:ind w:leftChars="0" w:left="0"/>
        <w:jc w:val="center"/>
        <w:rPr>
          <w:rFonts w:ascii="Times New Roman" w:hAnsi="Times New Roman" w:cs="Times New Roman"/>
          <w:b/>
          <w:sz w:val="28"/>
          <w:szCs w:val="28"/>
        </w:rPr>
      </w:pPr>
      <w:bookmarkStart w:id="0" w:name="_GoBack"/>
      <w:bookmarkEnd w:id="0"/>
    </w:p>
    <w:p w14:paraId="6E67FBF4" w14:textId="2639A6F8" w:rsidR="004F4663" w:rsidRPr="000C11F7" w:rsidRDefault="004F4663" w:rsidP="000C11F7">
      <w:pPr>
        <w:tabs>
          <w:tab w:val="center" w:pos="4513"/>
          <w:tab w:val="left" w:pos="8314"/>
        </w:tabs>
        <w:spacing w:after="0" w:line="276" w:lineRule="auto"/>
        <w:rPr>
          <w:rFonts w:ascii="Times New Roman" w:eastAsia="굴림" w:hAnsi="Times New Roman" w:cs="Times New Roman"/>
          <w:kern w:val="0"/>
          <w:sz w:val="24"/>
          <w:szCs w:val="20"/>
        </w:rPr>
      </w:pPr>
    </w:p>
    <w:p w14:paraId="74716C75" w14:textId="3F80AECC" w:rsidR="004F4663" w:rsidRDefault="0081463C" w:rsidP="004F4663">
      <w:pPr>
        <w:tabs>
          <w:tab w:val="center" w:pos="4513"/>
          <w:tab w:val="left" w:pos="8314"/>
        </w:tabs>
        <w:spacing w:after="0" w:line="276" w:lineRule="auto"/>
        <w:rPr>
          <w:rFonts w:ascii="Times New Roman" w:eastAsia="굴림" w:hAnsi="Times New Roman" w:cs="Times New Roman"/>
          <w:kern w:val="0"/>
          <w:sz w:val="24"/>
          <w:szCs w:val="20"/>
        </w:rPr>
      </w:pPr>
      <w:r>
        <w:rPr>
          <w:rFonts w:ascii="Times New Roman" w:eastAsia="굴림" w:hAnsi="Times New Roman" w:cs="Times New Roman" w:hint="eastAsia"/>
          <w:kern w:val="0"/>
          <w:sz w:val="24"/>
          <w:szCs w:val="20"/>
        </w:rPr>
        <w:t xml:space="preserve"> </w:t>
      </w:r>
      <w:r w:rsidR="004F4663">
        <w:rPr>
          <w:rFonts w:ascii="Times New Roman" w:eastAsia="굴림" w:hAnsi="Times New Roman" w:cs="Times New Roman" w:hint="eastAsia"/>
          <w:kern w:val="0"/>
          <w:sz w:val="24"/>
          <w:szCs w:val="20"/>
        </w:rPr>
        <w:t>[</w:t>
      </w:r>
      <w:r w:rsidR="004F4663">
        <w:rPr>
          <w:rFonts w:ascii="Times New Roman" w:eastAsia="굴림" w:hAnsi="Times New Roman" w:cs="Times New Roman"/>
          <w:kern w:val="0"/>
          <w:sz w:val="24"/>
          <w:szCs w:val="20"/>
        </w:rPr>
        <w:t>Relevant National Task] 28-2</w:t>
      </w:r>
      <w:r w:rsidR="00CB7217">
        <w:rPr>
          <w:rFonts w:ascii="Times New Roman" w:eastAsia="굴림" w:hAnsi="Times New Roman" w:cs="Times New Roman"/>
          <w:kern w:val="0"/>
          <w:sz w:val="24"/>
          <w:szCs w:val="20"/>
        </w:rPr>
        <w:t>. Challenging K-Space with Our Own Technology</w:t>
      </w:r>
    </w:p>
    <w:p w14:paraId="37597232" w14:textId="77777777" w:rsidR="004F4663" w:rsidRPr="004F4663" w:rsidRDefault="004F4663" w:rsidP="004F4663">
      <w:pPr>
        <w:tabs>
          <w:tab w:val="center" w:pos="4513"/>
          <w:tab w:val="left" w:pos="8314"/>
        </w:tabs>
        <w:spacing w:after="0" w:line="276" w:lineRule="auto"/>
        <w:rPr>
          <w:rFonts w:ascii="Times New Roman" w:eastAsia="굴림" w:hAnsi="Times New Roman" w:cs="Times New Roman"/>
          <w:kern w:val="0"/>
          <w:sz w:val="24"/>
          <w:szCs w:val="20"/>
        </w:rPr>
      </w:pPr>
    </w:p>
    <w:p w14:paraId="5158CFDA" w14:textId="5FA45C95" w:rsidR="0081463C" w:rsidRPr="00B2756E" w:rsidRDefault="007C1C09" w:rsidP="0081463C">
      <w:pPr>
        <w:spacing w:after="0" w:line="384" w:lineRule="auto"/>
        <w:ind w:firstLine="800"/>
        <w:textAlignment w:val="baseline"/>
        <w:rPr>
          <w:rFonts w:ascii="Times New Roman" w:eastAsia="굴림" w:hAnsi="Times New Roman" w:cs="Times New Roman"/>
          <w:kern w:val="0"/>
          <w:sz w:val="24"/>
          <w:szCs w:val="20"/>
        </w:rPr>
      </w:pPr>
      <w:r w:rsidRPr="007C1C09">
        <w:rPr>
          <w:rFonts w:ascii="Times New Roman" w:eastAsia="굴림" w:hAnsi="Times New Roman" w:cs="Times New Roman"/>
          <w:kern w:val="0"/>
          <w:sz w:val="24"/>
          <w:szCs w:val="20"/>
        </w:rPr>
        <w:t xml:space="preserve">The Korea </w:t>
      </w:r>
      <w:proofErr w:type="spellStart"/>
      <w:r w:rsidRPr="007C1C09">
        <w:rPr>
          <w:rFonts w:ascii="Times New Roman" w:eastAsia="굴림" w:hAnsi="Times New Roman" w:cs="Times New Roman"/>
          <w:kern w:val="0"/>
          <w:sz w:val="24"/>
          <w:szCs w:val="20"/>
        </w:rPr>
        <w:t>Aero</w:t>
      </w:r>
      <w:r w:rsidR="003932B2">
        <w:rPr>
          <w:rFonts w:ascii="Times New Roman" w:eastAsia="굴림" w:hAnsi="Times New Roman" w:cs="Times New Roman"/>
          <w:kern w:val="0"/>
          <w:sz w:val="24"/>
          <w:szCs w:val="20"/>
        </w:rPr>
        <w:t>S</w:t>
      </w:r>
      <w:r w:rsidRPr="007C1C09">
        <w:rPr>
          <w:rFonts w:ascii="Times New Roman" w:eastAsia="굴림" w:hAnsi="Times New Roman" w:cs="Times New Roman"/>
          <w:kern w:val="0"/>
          <w:sz w:val="24"/>
          <w:szCs w:val="20"/>
        </w:rPr>
        <w:t>pace</w:t>
      </w:r>
      <w:proofErr w:type="spellEnd"/>
      <w:r w:rsidRPr="007C1C09">
        <w:rPr>
          <w:rFonts w:ascii="Times New Roman" w:eastAsia="굴림" w:hAnsi="Times New Roman" w:cs="Times New Roman"/>
          <w:kern w:val="0"/>
          <w:sz w:val="24"/>
          <w:szCs w:val="20"/>
        </w:rPr>
        <w:t xml:space="preserve"> Administration (KASA, Administrator </w:t>
      </w:r>
      <w:proofErr w:type="spellStart"/>
      <w:r w:rsidR="0081463C">
        <w:rPr>
          <w:rFonts w:ascii="Times New Roman" w:eastAsia="굴림" w:hAnsi="Times New Roman" w:cs="Times New Roman"/>
          <w:kern w:val="0"/>
          <w:sz w:val="24"/>
          <w:szCs w:val="20"/>
        </w:rPr>
        <w:t>Taeseog</w:t>
      </w:r>
      <w:proofErr w:type="spellEnd"/>
      <w:r w:rsidR="0081463C">
        <w:rPr>
          <w:rFonts w:ascii="Times New Roman" w:eastAsia="굴림" w:hAnsi="Times New Roman" w:cs="Times New Roman"/>
          <w:kern w:val="0"/>
          <w:sz w:val="24"/>
          <w:szCs w:val="20"/>
        </w:rPr>
        <w:t xml:space="preserve"> Oh</w:t>
      </w:r>
      <w:r w:rsidRPr="007C1C09">
        <w:rPr>
          <w:rFonts w:ascii="Times New Roman" w:eastAsia="굴림" w:hAnsi="Times New Roman" w:cs="Times New Roman"/>
          <w:kern w:val="0"/>
          <w:sz w:val="24"/>
          <w:szCs w:val="20"/>
        </w:rPr>
        <w:t xml:space="preserve">) </w:t>
      </w:r>
      <w:r w:rsidR="0081463C">
        <w:rPr>
          <w:rFonts w:ascii="Times New Roman" w:eastAsia="굴림" w:hAnsi="Times New Roman" w:cs="Times New Roman"/>
          <w:kern w:val="0"/>
          <w:sz w:val="24"/>
          <w:szCs w:val="20"/>
        </w:rPr>
        <w:t>held a 4</w:t>
      </w:r>
      <w:r w:rsidR="0081463C">
        <w:rPr>
          <w:rFonts w:ascii="Times New Roman" w:eastAsia="굴림" w:hAnsi="Times New Roman" w:cs="Times New Roman" w:hint="eastAsia"/>
          <w:kern w:val="0"/>
          <w:sz w:val="24"/>
          <w:szCs w:val="20"/>
          <w:vertAlign w:val="superscript"/>
        </w:rPr>
        <w:t>t</w:t>
      </w:r>
      <w:r w:rsidR="0081463C">
        <w:rPr>
          <w:rFonts w:ascii="Times New Roman" w:eastAsia="굴림" w:hAnsi="Times New Roman" w:cs="Times New Roman"/>
          <w:kern w:val="0"/>
          <w:sz w:val="24"/>
          <w:szCs w:val="20"/>
          <w:vertAlign w:val="superscript"/>
        </w:rPr>
        <w:t xml:space="preserve">h </w:t>
      </w:r>
    </w:p>
    <w:p w14:paraId="47EDBDDF" w14:textId="58866E9E" w:rsidR="009D6100" w:rsidRDefault="0081463C" w:rsidP="0081463C">
      <w:pPr>
        <w:spacing w:after="0" w:line="384" w:lineRule="auto"/>
        <w:textAlignment w:val="baseline"/>
        <w:rPr>
          <w:rFonts w:ascii="Times New Roman" w:eastAsia="굴림" w:hAnsi="Times New Roman" w:cs="Times New Roman"/>
          <w:kern w:val="0"/>
          <w:sz w:val="24"/>
          <w:szCs w:val="20"/>
        </w:rPr>
      </w:pPr>
      <w:r>
        <w:rPr>
          <w:rFonts w:ascii="Times New Roman" w:eastAsia="굴림" w:hAnsi="Times New Roman" w:cs="Times New Roman"/>
          <w:kern w:val="0"/>
          <w:sz w:val="24"/>
          <w:szCs w:val="20"/>
        </w:rPr>
        <w:t>Aerospace SOS Consultative Meeting</w:t>
      </w:r>
      <w:r w:rsidR="000C11F7">
        <w:rPr>
          <w:rFonts w:ascii="Times New Roman" w:eastAsia="굴림" w:hAnsi="Times New Roman" w:cs="Times New Roman"/>
          <w:kern w:val="0"/>
          <w:sz w:val="24"/>
          <w:szCs w:val="20"/>
        </w:rPr>
        <w:t xml:space="preserve"> on April 29 at </w:t>
      </w:r>
      <w:proofErr w:type="spellStart"/>
      <w:r w:rsidR="000C11F7">
        <w:rPr>
          <w:rFonts w:ascii="Times New Roman" w:eastAsia="굴림" w:hAnsi="Times New Roman" w:cs="Times New Roman"/>
          <w:kern w:val="0"/>
          <w:sz w:val="24"/>
          <w:szCs w:val="20"/>
        </w:rPr>
        <w:t>Naro</w:t>
      </w:r>
      <w:proofErr w:type="spellEnd"/>
      <w:r w:rsidR="000C11F7">
        <w:rPr>
          <w:rFonts w:ascii="Times New Roman" w:eastAsia="굴림" w:hAnsi="Times New Roman" w:cs="Times New Roman"/>
          <w:kern w:val="0"/>
          <w:sz w:val="24"/>
          <w:szCs w:val="20"/>
        </w:rPr>
        <w:t xml:space="preserve"> Space Center in </w:t>
      </w:r>
      <w:proofErr w:type="spellStart"/>
      <w:r w:rsidR="000C11F7">
        <w:rPr>
          <w:rFonts w:ascii="Times New Roman" w:eastAsia="굴림" w:hAnsi="Times New Roman" w:cs="Times New Roman"/>
          <w:kern w:val="0"/>
          <w:sz w:val="24"/>
          <w:szCs w:val="20"/>
        </w:rPr>
        <w:t>Goheung</w:t>
      </w:r>
      <w:proofErr w:type="spellEnd"/>
      <w:r w:rsidR="000C11F7">
        <w:rPr>
          <w:rFonts w:ascii="Times New Roman" w:eastAsia="굴림" w:hAnsi="Times New Roman" w:cs="Times New Roman"/>
          <w:kern w:val="0"/>
          <w:sz w:val="24"/>
          <w:szCs w:val="20"/>
        </w:rPr>
        <w:t xml:space="preserve">, </w:t>
      </w:r>
      <w:proofErr w:type="spellStart"/>
      <w:r w:rsidR="000C11F7">
        <w:rPr>
          <w:rFonts w:ascii="Times New Roman" w:eastAsia="굴림" w:hAnsi="Times New Roman" w:cs="Times New Roman"/>
          <w:kern w:val="0"/>
          <w:sz w:val="24"/>
          <w:szCs w:val="20"/>
        </w:rPr>
        <w:t>Jeollanam</w:t>
      </w:r>
      <w:proofErr w:type="spellEnd"/>
      <w:r w:rsidR="000C11F7">
        <w:rPr>
          <w:rFonts w:ascii="Times New Roman" w:eastAsia="굴림" w:hAnsi="Times New Roman" w:cs="Times New Roman"/>
          <w:kern w:val="0"/>
          <w:sz w:val="24"/>
          <w:szCs w:val="20"/>
        </w:rPr>
        <w:t xml:space="preserve">-do Province, with leading space transportation companies, including INNOSPACE, Perigee Aerospace, </w:t>
      </w:r>
      <w:proofErr w:type="spellStart"/>
      <w:r w:rsidR="000C11F7">
        <w:rPr>
          <w:rFonts w:ascii="Times New Roman" w:eastAsia="굴림" w:hAnsi="Times New Roman" w:cs="Times New Roman"/>
          <w:kern w:val="0"/>
          <w:sz w:val="24"/>
          <w:szCs w:val="20"/>
        </w:rPr>
        <w:t>Unastella</w:t>
      </w:r>
      <w:proofErr w:type="spellEnd"/>
      <w:r w:rsidR="000C11F7">
        <w:rPr>
          <w:rFonts w:ascii="Times New Roman" w:eastAsia="굴림" w:hAnsi="Times New Roman" w:cs="Times New Roman"/>
          <w:kern w:val="0"/>
          <w:sz w:val="24"/>
          <w:szCs w:val="20"/>
        </w:rPr>
        <w:t>,</w:t>
      </w:r>
      <w:r w:rsidR="00375C8A">
        <w:rPr>
          <w:rFonts w:ascii="Times New Roman" w:eastAsia="굴림" w:hAnsi="Times New Roman" w:cs="Times New Roman"/>
          <w:kern w:val="0"/>
          <w:sz w:val="24"/>
          <w:szCs w:val="20"/>
        </w:rPr>
        <w:t xml:space="preserve"> KEI</w:t>
      </w:r>
      <w:r w:rsidR="008A6332">
        <w:rPr>
          <w:rFonts w:ascii="Times New Roman" w:eastAsia="굴림" w:hAnsi="Times New Roman" w:cs="Times New Roman"/>
          <w:kern w:val="0"/>
          <w:sz w:val="24"/>
          <w:szCs w:val="20"/>
        </w:rPr>
        <w:t>MASH,</w:t>
      </w:r>
      <w:r w:rsidR="00375C8A">
        <w:rPr>
          <w:rFonts w:ascii="Times New Roman" w:eastAsia="굴림" w:hAnsi="Times New Roman" w:cs="Times New Roman"/>
          <w:kern w:val="0"/>
          <w:sz w:val="24"/>
          <w:szCs w:val="20"/>
        </w:rPr>
        <w:t xml:space="preserve"> Hyundai </w:t>
      </w:r>
      <w:proofErr w:type="spellStart"/>
      <w:r w:rsidR="00375C8A">
        <w:rPr>
          <w:rFonts w:ascii="Times New Roman" w:eastAsia="굴림" w:hAnsi="Times New Roman" w:cs="Times New Roman"/>
          <w:kern w:val="0"/>
          <w:sz w:val="24"/>
          <w:szCs w:val="20"/>
        </w:rPr>
        <w:t>Rotem</w:t>
      </w:r>
      <w:proofErr w:type="spellEnd"/>
      <w:r w:rsidR="00375C8A">
        <w:rPr>
          <w:rFonts w:ascii="Times New Roman" w:eastAsia="굴림" w:hAnsi="Times New Roman" w:cs="Times New Roman"/>
          <w:kern w:val="0"/>
          <w:sz w:val="24"/>
          <w:szCs w:val="20"/>
        </w:rPr>
        <w:t>, Korea Aerospace Industries (KAI).</w:t>
      </w:r>
    </w:p>
    <w:p w14:paraId="464DDFFE" w14:textId="3496F4C2" w:rsidR="006D64AF" w:rsidRDefault="006D64AF" w:rsidP="0081463C">
      <w:pPr>
        <w:spacing w:after="0" w:line="384" w:lineRule="auto"/>
        <w:textAlignment w:val="baseline"/>
        <w:rPr>
          <w:rFonts w:ascii="Times New Roman" w:eastAsia="굴림" w:hAnsi="Times New Roman" w:cs="Times New Roman"/>
          <w:kern w:val="0"/>
          <w:sz w:val="24"/>
          <w:szCs w:val="20"/>
        </w:rPr>
      </w:pPr>
    </w:p>
    <w:p w14:paraId="1E387605" w14:textId="64F2357F" w:rsidR="006D64AF" w:rsidRDefault="006D64AF" w:rsidP="0081463C">
      <w:pPr>
        <w:spacing w:after="0" w:line="384" w:lineRule="auto"/>
        <w:textAlignment w:val="baseline"/>
        <w:rPr>
          <w:rFonts w:ascii="Times New Roman" w:eastAsia="굴림" w:hAnsi="Times New Roman" w:cs="Times New Roman"/>
          <w:kern w:val="0"/>
          <w:sz w:val="24"/>
          <w:szCs w:val="20"/>
        </w:rPr>
      </w:pPr>
      <w:r>
        <w:rPr>
          <w:rFonts w:ascii="Times New Roman" w:eastAsia="굴림" w:hAnsi="Times New Roman" w:cs="Times New Roman"/>
          <w:kern w:val="0"/>
          <w:sz w:val="24"/>
          <w:szCs w:val="20"/>
        </w:rPr>
        <w:tab/>
        <w:t>The meeting featured a site tour of the under-construction commercial launch site, followed by a session to listen to policy recommendations from leading domestic companies preparing for commercial launch services.</w:t>
      </w:r>
    </w:p>
    <w:p w14:paraId="7D4678B9" w14:textId="77777777" w:rsidR="00B969D7" w:rsidRPr="006B1F4E" w:rsidRDefault="00B969D7" w:rsidP="006D64AF">
      <w:pPr>
        <w:spacing w:after="0" w:line="384" w:lineRule="auto"/>
        <w:textAlignment w:val="baseline"/>
        <w:rPr>
          <w:rFonts w:ascii="Times New Roman" w:eastAsia="굴림" w:hAnsi="Times New Roman" w:cs="Times New Roman"/>
          <w:kern w:val="0"/>
          <w:sz w:val="24"/>
          <w:szCs w:val="20"/>
        </w:rPr>
      </w:pPr>
    </w:p>
    <w:p w14:paraId="73722566" w14:textId="0F3550E2" w:rsidR="006D64AF" w:rsidRPr="006D64AF" w:rsidRDefault="006D64AF" w:rsidP="00B969D7">
      <w:pPr>
        <w:spacing w:after="0" w:line="384" w:lineRule="auto"/>
        <w:ind w:firstLine="800"/>
        <w:textAlignment w:val="baseline"/>
        <w:rPr>
          <w:rFonts w:ascii="Times New Roman" w:eastAsia="굴림" w:hAnsi="Times New Roman" w:cs="Times New Roman"/>
          <w:kern w:val="0"/>
          <w:sz w:val="24"/>
          <w:szCs w:val="20"/>
        </w:rPr>
      </w:pPr>
      <w:r w:rsidRPr="006B1F4E">
        <w:rPr>
          <w:rFonts w:ascii="Times New Roman" w:eastAsia="굴림" w:hAnsi="Times New Roman" w:cs="Times New Roman"/>
          <w:kern w:val="0"/>
          <w:sz w:val="24"/>
          <w:szCs w:val="20"/>
        </w:rPr>
        <w:t xml:space="preserve">While the </w:t>
      </w:r>
      <w:proofErr w:type="spellStart"/>
      <w:r w:rsidRPr="006B1F4E">
        <w:rPr>
          <w:rFonts w:ascii="Times New Roman" w:eastAsia="굴림" w:hAnsi="Times New Roman" w:cs="Times New Roman"/>
          <w:kern w:val="0"/>
          <w:sz w:val="24"/>
          <w:szCs w:val="20"/>
        </w:rPr>
        <w:t>Naro</w:t>
      </w:r>
      <w:proofErr w:type="spellEnd"/>
      <w:r w:rsidRPr="006B1F4E">
        <w:rPr>
          <w:rFonts w:ascii="Times New Roman" w:eastAsia="굴림" w:hAnsi="Times New Roman" w:cs="Times New Roman"/>
          <w:kern w:val="0"/>
          <w:sz w:val="24"/>
          <w:szCs w:val="20"/>
        </w:rPr>
        <w:t xml:space="preserve"> Space Center has historically been reserved for operating major national launch </w:t>
      </w:r>
      <w:r w:rsidRPr="00DE1C01">
        <w:rPr>
          <w:rFonts w:ascii="Times New Roman" w:eastAsia="굴림" w:hAnsi="Times New Roman" w:cs="Times New Roman"/>
          <w:kern w:val="0"/>
          <w:sz w:val="24"/>
          <w:szCs w:val="20"/>
        </w:rPr>
        <w:t>vehicles</w:t>
      </w:r>
      <w:r w:rsidR="006B1F4E" w:rsidRPr="00DE1C01">
        <w:rPr>
          <w:rFonts w:ascii="Times New Roman" w:eastAsia="굴림" w:hAnsi="Times New Roman" w:cs="Times New Roman"/>
          <w:kern w:val="0"/>
          <w:sz w:val="24"/>
          <w:szCs w:val="20"/>
        </w:rPr>
        <w:t xml:space="preserve"> − </w:t>
      </w:r>
      <w:r w:rsidRPr="00DE1C01">
        <w:rPr>
          <w:rFonts w:ascii="Times New Roman" w:eastAsia="굴림" w:hAnsi="Times New Roman" w:cs="Times New Roman"/>
          <w:kern w:val="0"/>
          <w:sz w:val="24"/>
          <w:szCs w:val="20"/>
        </w:rPr>
        <w:t xml:space="preserve">such as the </w:t>
      </w:r>
      <w:proofErr w:type="spellStart"/>
      <w:r w:rsidRPr="00DE1C01">
        <w:rPr>
          <w:rFonts w:ascii="Times New Roman" w:eastAsia="굴림" w:hAnsi="Times New Roman" w:cs="Times New Roman"/>
          <w:kern w:val="0"/>
          <w:sz w:val="24"/>
          <w:szCs w:val="20"/>
        </w:rPr>
        <w:t>Naro</w:t>
      </w:r>
      <w:proofErr w:type="spellEnd"/>
      <w:r w:rsidRPr="00DE1C01">
        <w:rPr>
          <w:rFonts w:ascii="Times New Roman" w:eastAsia="굴림" w:hAnsi="Times New Roman" w:cs="Times New Roman"/>
          <w:kern w:val="0"/>
          <w:sz w:val="24"/>
          <w:szCs w:val="20"/>
        </w:rPr>
        <w:t xml:space="preserve"> (KSLV-I) and Nuri (KSLV-II)</w:t>
      </w:r>
      <w:r w:rsidR="006B1F4E" w:rsidRPr="00DE1C01">
        <w:rPr>
          <w:rFonts w:ascii="Times New Roman" w:eastAsia="굴림" w:hAnsi="Times New Roman" w:cs="Times New Roman"/>
          <w:kern w:val="0"/>
          <w:sz w:val="24"/>
          <w:szCs w:val="20"/>
        </w:rPr>
        <w:t xml:space="preserve"> − </w:t>
      </w:r>
      <w:r w:rsidRPr="00DE1C01">
        <w:rPr>
          <w:rFonts w:ascii="Times New Roman" w:eastAsia="굴림" w:hAnsi="Times New Roman" w:cs="Times New Roman"/>
          <w:kern w:val="0"/>
          <w:sz w:val="24"/>
          <w:szCs w:val="20"/>
        </w:rPr>
        <w:t>it is s</w:t>
      </w:r>
      <w:r w:rsidRPr="006B1F4E">
        <w:rPr>
          <w:rFonts w:ascii="Times New Roman" w:eastAsia="굴림" w:hAnsi="Times New Roman" w:cs="Times New Roman"/>
          <w:kern w:val="0"/>
          <w:sz w:val="24"/>
          <w:szCs w:val="20"/>
        </w:rPr>
        <w:t xml:space="preserve">cheduled to open to the private sector starting next year upon the completion of the dedicated commercial facilities. In preparation, KASA and the Korea Aerospace Research Institute (KARI) are developing preliminary guidelines and </w:t>
      </w:r>
      <w:r w:rsidR="00B969D7" w:rsidRPr="006B1F4E">
        <w:rPr>
          <w:rFonts w:ascii="Times New Roman" w:eastAsia="굴림" w:hAnsi="Times New Roman" w:cs="Times New Roman"/>
          <w:kern w:val="0"/>
          <w:sz w:val="24"/>
          <w:szCs w:val="20"/>
        </w:rPr>
        <w:t>s</w:t>
      </w:r>
      <w:r w:rsidRPr="006B1F4E">
        <w:rPr>
          <w:rFonts w:ascii="Times New Roman" w:eastAsia="굴림" w:hAnsi="Times New Roman" w:cs="Times New Roman"/>
          <w:kern w:val="0"/>
          <w:sz w:val="24"/>
          <w:szCs w:val="20"/>
        </w:rPr>
        <w:t xml:space="preserve">tandard </w:t>
      </w:r>
      <w:r w:rsidR="00B969D7" w:rsidRPr="006B1F4E">
        <w:rPr>
          <w:rFonts w:ascii="Times New Roman" w:eastAsia="굴림" w:hAnsi="Times New Roman" w:cs="Times New Roman"/>
          <w:kern w:val="0"/>
          <w:sz w:val="24"/>
          <w:szCs w:val="20"/>
        </w:rPr>
        <w:t>o</w:t>
      </w:r>
      <w:r w:rsidRPr="006B1F4E">
        <w:rPr>
          <w:rFonts w:ascii="Times New Roman" w:eastAsia="굴림" w:hAnsi="Times New Roman" w:cs="Times New Roman"/>
          <w:kern w:val="0"/>
          <w:sz w:val="24"/>
          <w:szCs w:val="20"/>
        </w:rPr>
        <w:t xml:space="preserve">perating </w:t>
      </w:r>
      <w:r w:rsidR="00B969D7" w:rsidRPr="006B1F4E">
        <w:rPr>
          <w:rFonts w:ascii="Times New Roman" w:eastAsia="굴림" w:hAnsi="Times New Roman" w:cs="Times New Roman"/>
          <w:kern w:val="0"/>
          <w:sz w:val="24"/>
          <w:szCs w:val="20"/>
        </w:rPr>
        <w:t>p</w:t>
      </w:r>
      <w:r w:rsidRPr="006B1F4E">
        <w:rPr>
          <w:rFonts w:ascii="Times New Roman" w:eastAsia="굴림" w:hAnsi="Times New Roman" w:cs="Times New Roman"/>
          <w:kern w:val="0"/>
          <w:sz w:val="24"/>
          <w:szCs w:val="20"/>
        </w:rPr>
        <w:t>rocedures to ensure</w:t>
      </w:r>
      <w:r w:rsidRPr="006D64AF">
        <w:rPr>
          <w:rFonts w:ascii="Times New Roman" w:eastAsia="굴림" w:hAnsi="Times New Roman" w:cs="Times New Roman"/>
          <w:kern w:val="0"/>
          <w:sz w:val="24"/>
          <w:szCs w:val="20"/>
        </w:rPr>
        <w:t xml:space="preserve"> that private enterprises can utilize the center's facilities and equipment smoothly and safely.</w:t>
      </w:r>
    </w:p>
    <w:p w14:paraId="7D11ADD1" w14:textId="77777777" w:rsidR="006D64AF" w:rsidRPr="006D64AF" w:rsidRDefault="006D64AF" w:rsidP="006D64AF">
      <w:pPr>
        <w:spacing w:after="0" w:line="384" w:lineRule="auto"/>
        <w:textAlignment w:val="baseline"/>
        <w:rPr>
          <w:rFonts w:ascii="Times New Roman" w:eastAsia="굴림" w:hAnsi="Times New Roman" w:cs="Times New Roman"/>
          <w:kern w:val="0"/>
          <w:sz w:val="24"/>
          <w:szCs w:val="20"/>
        </w:rPr>
      </w:pPr>
    </w:p>
    <w:p w14:paraId="2A461D31" w14:textId="77777777" w:rsidR="006D64AF" w:rsidRPr="006D64AF" w:rsidRDefault="006D64AF" w:rsidP="00264A4F">
      <w:pPr>
        <w:spacing w:after="0" w:line="384" w:lineRule="auto"/>
        <w:ind w:firstLine="800"/>
        <w:textAlignment w:val="baseline"/>
        <w:rPr>
          <w:rFonts w:ascii="Times New Roman" w:eastAsia="굴림" w:hAnsi="Times New Roman" w:cs="Times New Roman"/>
          <w:kern w:val="0"/>
          <w:sz w:val="24"/>
          <w:szCs w:val="20"/>
        </w:rPr>
      </w:pPr>
      <w:r w:rsidRPr="006D64AF">
        <w:rPr>
          <w:rFonts w:ascii="Times New Roman" w:eastAsia="굴림" w:hAnsi="Times New Roman" w:cs="Times New Roman"/>
          <w:kern w:val="0"/>
          <w:sz w:val="24"/>
          <w:szCs w:val="20"/>
        </w:rPr>
        <w:t xml:space="preserve">Participating companies openly shared the challenges they have faced due to the lack of domestic land-based launch infrastructure, which previously forced them to seek overseas or sea-based launch options. They expressed high expectations for the opening of the </w:t>
      </w:r>
      <w:proofErr w:type="spellStart"/>
      <w:r w:rsidRPr="006D64AF">
        <w:rPr>
          <w:rFonts w:ascii="Times New Roman" w:eastAsia="굴림" w:hAnsi="Times New Roman" w:cs="Times New Roman"/>
          <w:kern w:val="0"/>
          <w:sz w:val="24"/>
          <w:szCs w:val="20"/>
        </w:rPr>
        <w:t>Naro</w:t>
      </w:r>
      <w:proofErr w:type="spellEnd"/>
      <w:r w:rsidRPr="006D64AF">
        <w:rPr>
          <w:rFonts w:ascii="Times New Roman" w:eastAsia="굴림" w:hAnsi="Times New Roman" w:cs="Times New Roman"/>
          <w:kern w:val="0"/>
          <w:sz w:val="24"/>
          <w:szCs w:val="20"/>
        </w:rPr>
        <w:t xml:space="preserve"> Space Center and suggested various practical measures, including the simplification of administrative procedures and expanded technical support.</w:t>
      </w:r>
    </w:p>
    <w:p w14:paraId="5EDABACA" w14:textId="77777777" w:rsidR="006D64AF" w:rsidRPr="006D64AF" w:rsidRDefault="006D64AF" w:rsidP="006D64AF">
      <w:pPr>
        <w:spacing w:after="0" w:line="384" w:lineRule="auto"/>
        <w:textAlignment w:val="baseline"/>
        <w:rPr>
          <w:rFonts w:ascii="Times New Roman" w:eastAsia="굴림" w:hAnsi="Times New Roman" w:cs="Times New Roman"/>
          <w:kern w:val="0"/>
          <w:sz w:val="24"/>
          <w:szCs w:val="20"/>
        </w:rPr>
      </w:pPr>
    </w:p>
    <w:p w14:paraId="29806FB5" w14:textId="45EEF942" w:rsidR="006D64AF" w:rsidRPr="00B2756E" w:rsidRDefault="006D64AF" w:rsidP="007C713D">
      <w:pPr>
        <w:spacing w:after="0" w:line="384" w:lineRule="auto"/>
        <w:ind w:firstLine="800"/>
        <w:textAlignment w:val="baseline"/>
        <w:rPr>
          <w:rFonts w:ascii="Times New Roman" w:eastAsia="굴림" w:hAnsi="Times New Roman" w:cs="Times New Roman"/>
          <w:kern w:val="0"/>
          <w:sz w:val="24"/>
          <w:szCs w:val="20"/>
        </w:rPr>
      </w:pPr>
      <w:r w:rsidRPr="006D64AF">
        <w:rPr>
          <w:rFonts w:ascii="Times New Roman" w:eastAsia="굴림" w:hAnsi="Times New Roman" w:cs="Times New Roman"/>
          <w:kern w:val="0"/>
          <w:sz w:val="24"/>
          <w:szCs w:val="20"/>
        </w:rPr>
        <w:t>"We will actively incorporate the valuable on-site feedback provided by experts and industry leaders into our future policies," said</w:t>
      </w:r>
      <w:r w:rsidR="007C713D">
        <w:rPr>
          <w:rFonts w:ascii="Times New Roman" w:eastAsia="굴림" w:hAnsi="Times New Roman" w:cs="Times New Roman"/>
          <w:kern w:val="0"/>
          <w:sz w:val="24"/>
          <w:szCs w:val="20"/>
        </w:rPr>
        <w:t xml:space="preserve"> Administrator </w:t>
      </w:r>
      <w:proofErr w:type="spellStart"/>
      <w:r w:rsidR="007C713D">
        <w:rPr>
          <w:rFonts w:ascii="Times New Roman" w:eastAsia="굴림" w:hAnsi="Times New Roman" w:cs="Times New Roman"/>
          <w:kern w:val="0"/>
          <w:sz w:val="24"/>
          <w:szCs w:val="20"/>
        </w:rPr>
        <w:t>Taeseog</w:t>
      </w:r>
      <w:proofErr w:type="spellEnd"/>
      <w:r w:rsidRPr="006D64AF">
        <w:rPr>
          <w:rFonts w:ascii="Times New Roman" w:eastAsia="굴림" w:hAnsi="Times New Roman" w:cs="Times New Roman"/>
          <w:kern w:val="0"/>
          <w:sz w:val="24"/>
          <w:szCs w:val="20"/>
        </w:rPr>
        <w:t xml:space="preserve"> Oh. "KASA remains committed to ensuring that the </w:t>
      </w:r>
      <w:proofErr w:type="spellStart"/>
      <w:r w:rsidRPr="006D64AF">
        <w:rPr>
          <w:rFonts w:ascii="Times New Roman" w:eastAsia="굴림" w:hAnsi="Times New Roman" w:cs="Times New Roman"/>
          <w:kern w:val="0"/>
          <w:sz w:val="24"/>
          <w:szCs w:val="20"/>
        </w:rPr>
        <w:t>Naro</w:t>
      </w:r>
      <w:proofErr w:type="spellEnd"/>
      <w:r w:rsidRPr="006D64AF">
        <w:rPr>
          <w:rFonts w:ascii="Times New Roman" w:eastAsia="굴림" w:hAnsi="Times New Roman" w:cs="Times New Roman"/>
          <w:kern w:val="0"/>
          <w:sz w:val="24"/>
          <w:szCs w:val="20"/>
        </w:rPr>
        <w:t xml:space="preserve"> Space Center evolves into a reliable partner for the growth of the space transportation industry."</w:t>
      </w:r>
    </w:p>
    <w:sectPr w:rsidR="006D64AF" w:rsidRPr="00B2756E">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AD9D92" w14:textId="77777777" w:rsidR="00EE3B62" w:rsidRDefault="00EE3B62" w:rsidP="00881308">
      <w:pPr>
        <w:spacing w:after="0" w:line="240" w:lineRule="auto"/>
      </w:pPr>
      <w:r>
        <w:separator/>
      </w:r>
    </w:p>
  </w:endnote>
  <w:endnote w:type="continuationSeparator" w:id="0">
    <w:p w14:paraId="493787BA" w14:textId="77777777" w:rsidR="00EE3B62" w:rsidRDefault="00EE3B62" w:rsidP="008813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굴림">
    <w:altName w:val="Gulim"/>
    <w:panose1 w:val="020B0600000101010101"/>
    <w:charset w:val="81"/>
    <w:family w:val="moder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한양신명조">
    <w:altName w:val="바탕"/>
    <w:panose1 w:val="00000000000000000000"/>
    <w:charset w:val="81"/>
    <w:family w:val="roman"/>
    <w:notTrueType/>
    <w:pitch w:val="default"/>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ED6250" w14:textId="77777777" w:rsidR="00EE3B62" w:rsidRDefault="00EE3B62" w:rsidP="00881308">
      <w:pPr>
        <w:spacing w:after="0" w:line="240" w:lineRule="auto"/>
      </w:pPr>
      <w:r>
        <w:separator/>
      </w:r>
    </w:p>
  </w:footnote>
  <w:footnote w:type="continuationSeparator" w:id="0">
    <w:p w14:paraId="301FA651" w14:textId="77777777" w:rsidR="00EE3B62" w:rsidRDefault="00EE3B62" w:rsidP="008813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4B00BE"/>
    <w:multiLevelType w:val="hybridMultilevel"/>
    <w:tmpl w:val="441077B6"/>
    <w:lvl w:ilvl="0" w:tplc="87C885D8">
      <w:numFmt w:val="bullet"/>
      <w:lvlText w:val=""/>
      <w:lvlJc w:val="left"/>
      <w:pPr>
        <w:ind w:left="1160" w:hanging="360"/>
      </w:pPr>
      <w:rPr>
        <w:rFonts w:ascii="Wingdings" w:eastAsia="굴림" w:hAnsi="Wingdings" w:cs="Times New Roman" w:hint="default"/>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1" w15:restartNumberingAfterBreak="0">
    <w:nsid w:val="22401C9C"/>
    <w:multiLevelType w:val="hybridMultilevel"/>
    <w:tmpl w:val="5804E1F0"/>
    <w:lvl w:ilvl="0" w:tplc="B880B104">
      <w:start w:val="21"/>
      <w:numFmt w:val="bullet"/>
      <w:lvlText w:val=""/>
      <w:lvlJc w:val="left"/>
      <w:pPr>
        <w:ind w:left="760" w:hanging="360"/>
      </w:pPr>
      <w:rPr>
        <w:rFonts w:ascii="Wingdings" w:eastAsia="굴림"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58904B77"/>
    <w:multiLevelType w:val="hybridMultilevel"/>
    <w:tmpl w:val="6B52CAD4"/>
    <w:lvl w:ilvl="0" w:tplc="E80CA3DA">
      <w:numFmt w:val="bullet"/>
      <w:lvlText w:val=""/>
      <w:lvlJc w:val="left"/>
      <w:pPr>
        <w:ind w:left="760" w:hanging="360"/>
      </w:pPr>
      <w:rPr>
        <w:rFonts w:ascii="Wingdings" w:eastAsia="굴림"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5D777073"/>
    <w:multiLevelType w:val="hybridMultilevel"/>
    <w:tmpl w:val="CC9270A2"/>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4" w15:restartNumberingAfterBreak="0">
    <w:nsid w:val="6E0760C3"/>
    <w:multiLevelType w:val="hybridMultilevel"/>
    <w:tmpl w:val="B74C6766"/>
    <w:lvl w:ilvl="0" w:tplc="B63E1CA8">
      <w:numFmt w:val="bullet"/>
      <w:lvlText w:val=""/>
      <w:lvlJc w:val="left"/>
      <w:pPr>
        <w:ind w:left="800" w:hanging="360"/>
      </w:pPr>
      <w:rPr>
        <w:rFonts w:ascii="Wingdings" w:eastAsia="굴림" w:hAnsi="Wingdings" w:cs="Times New Roman" w:hint="default"/>
      </w:rPr>
    </w:lvl>
    <w:lvl w:ilvl="1" w:tplc="04090003" w:tentative="1">
      <w:start w:val="1"/>
      <w:numFmt w:val="bullet"/>
      <w:lvlText w:val=""/>
      <w:lvlJc w:val="left"/>
      <w:pPr>
        <w:ind w:left="1240" w:hanging="400"/>
      </w:pPr>
      <w:rPr>
        <w:rFonts w:ascii="Wingdings" w:hAnsi="Wingdings" w:hint="default"/>
      </w:rPr>
    </w:lvl>
    <w:lvl w:ilvl="2" w:tplc="04090005" w:tentative="1">
      <w:start w:val="1"/>
      <w:numFmt w:val="bullet"/>
      <w:lvlText w:val=""/>
      <w:lvlJc w:val="left"/>
      <w:pPr>
        <w:ind w:left="1640" w:hanging="400"/>
      </w:pPr>
      <w:rPr>
        <w:rFonts w:ascii="Wingdings" w:hAnsi="Wingdings" w:hint="default"/>
      </w:rPr>
    </w:lvl>
    <w:lvl w:ilvl="3" w:tplc="04090001" w:tentative="1">
      <w:start w:val="1"/>
      <w:numFmt w:val="bullet"/>
      <w:lvlText w:val=""/>
      <w:lvlJc w:val="left"/>
      <w:pPr>
        <w:ind w:left="2040" w:hanging="400"/>
      </w:pPr>
      <w:rPr>
        <w:rFonts w:ascii="Wingdings" w:hAnsi="Wingdings" w:hint="default"/>
      </w:rPr>
    </w:lvl>
    <w:lvl w:ilvl="4" w:tplc="04090003" w:tentative="1">
      <w:start w:val="1"/>
      <w:numFmt w:val="bullet"/>
      <w:lvlText w:val=""/>
      <w:lvlJc w:val="left"/>
      <w:pPr>
        <w:ind w:left="2440" w:hanging="400"/>
      </w:pPr>
      <w:rPr>
        <w:rFonts w:ascii="Wingdings" w:hAnsi="Wingdings" w:hint="default"/>
      </w:rPr>
    </w:lvl>
    <w:lvl w:ilvl="5" w:tplc="04090005" w:tentative="1">
      <w:start w:val="1"/>
      <w:numFmt w:val="bullet"/>
      <w:lvlText w:val=""/>
      <w:lvlJc w:val="left"/>
      <w:pPr>
        <w:ind w:left="2840" w:hanging="400"/>
      </w:pPr>
      <w:rPr>
        <w:rFonts w:ascii="Wingdings" w:hAnsi="Wingdings" w:hint="default"/>
      </w:rPr>
    </w:lvl>
    <w:lvl w:ilvl="6" w:tplc="04090001" w:tentative="1">
      <w:start w:val="1"/>
      <w:numFmt w:val="bullet"/>
      <w:lvlText w:val=""/>
      <w:lvlJc w:val="left"/>
      <w:pPr>
        <w:ind w:left="3240" w:hanging="400"/>
      </w:pPr>
      <w:rPr>
        <w:rFonts w:ascii="Wingdings" w:hAnsi="Wingdings" w:hint="default"/>
      </w:rPr>
    </w:lvl>
    <w:lvl w:ilvl="7" w:tplc="04090003" w:tentative="1">
      <w:start w:val="1"/>
      <w:numFmt w:val="bullet"/>
      <w:lvlText w:val=""/>
      <w:lvlJc w:val="left"/>
      <w:pPr>
        <w:ind w:left="3640" w:hanging="400"/>
      </w:pPr>
      <w:rPr>
        <w:rFonts w:ascii="Wingdings" w:hAnsi="Wingdings" w:hint="default"/>
      </w:rPr>
    </w:lvl>
    <w:lvl w:ilvl="8" w:tplc="04090005" w:tentative="1">
      <w:start w:val="1"/>
      <w:numFmt w:val="bullet"/>
      <w:lvlText w:val=""/>
      <w:lvlJc w:val="left"/>
      <w:pPr>
        <w:ind w:left="4040" w:hanging="400"/>
      </w:pPr>
      <w:rPr>
        <w:rFonts w:ascii="Wingdings" w:hAnsi="Wingdings" w:hint="default"/>
      </w:rPr>
    </w:lvl>
  </w:abstractNum>
  <w:abstractNum w:abstractNumId="5" w15:restartNumberingAfterBreak="0">
    <w:nsid w:val="7176134F"/>
    <w:multiLevelType w:val="hybridMultilevel"/>
    <w:tmpl w:val="A598383A"/>
    <w:lvl w:ilvl="0" w:tplc="56F45524">
      <w:start w:val="11"/>
      <w:numFmt w:val="bullet"/>
      <w:lvlText w:val="–"/>
      <w:lvlJc w:val="left"/>
      <w:pPr>
        <w:ind w:left="760" w:hanging="360"/>
      </w:pPr>
      <w:rPr>
        <w:rFonts w:ascii="Times New Roman" w:eastAsiaTheme="minorEastAsia"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78164691"/>
    <w:multiLevelType w:val="hybridMultilevel"/>
    <w:tmpl w:val="E86ABF64"/>
    <w:lvl w:ilvl="0" w:tplc="0EB2345A">
      <w:numFmt w:val="bullet"/>
      <w:lvlText w:val=""/>
      <w:lvlJc w:val="left"/>
      <w:pPr>
        <w:ind w:left="1160" w:hanging="360"/>
      </w:pPr>
      <w:rPr>
        <w:rFonts w:ascii="Wingdings" w:eastAsia="굴림" w:hAnsi="Wingdings" w:cs="Times New Roman" w:hint="default"/>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7" w15:restartNumberingAfterBreak="0">
    <w:nsid w:val="7A5E4346"/>
    <w:multiLevelType w:val="hybridMultilevel"/>
    <w:tmpl w:val="2FD675EC"/>
    <w:lvl w:ilvl="0" w:tplc="F4723F48">
      <w:start w:val="1"/>
      <w:numFmt w:val="decimal"/>
      <w:lvlText w:val="%1)"/>
      <w:lvlJc w:val="left"/>
      <w:pPr>
        <w:ind w:left="1160" w:hanging="360"/>
      </w:pPr>
      <w:rPr>
        <w:rFonts w:hint="default"/>
      </w:r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8" w15:restartNumberingAfterBreak="0">
    <w:nsid w:val="7BC21FE2"/>
    <w:multiLevelType w:val="hybridMultilevel"/>
    <w:tmpl w:val="B9B0258C"/>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15:restartNumberingAfterBreak="0">
    <w:nsid w:val="7DF57DC8"/>
    <w:multiLevelType w:val="multilevel"/>
    <w:tmpl w:val="78D27034"/>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0"/>
  </w:num>
  <w:num w:numId="4">
    <w:abstractNumId w:val="7"/>
  </w:num>
  <w:num w:numId="5">
    <w:abstractNumId w:val="6"/>
  </w:num>
  <w:num w:numId="6">
    <w:abstractNumId w:val="4"/>
  </w:num>
  <w:num w:numId="7">
    <w:abstractNumId w:val="2"/>
  </w:num>
  <w:num w:numId="8">
    <w:abstractNumId w:val="1"/>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05D0"/>
    <w:rsid w:val="000071B6"/>
    <w:rsid w:val="00014F72"/>
    <w:rsid w:val="00023E9F"/>
    <w:rsid w:val="000327F1"/>
    <w:rsid w:val="00034D3D"/>
    <w:rsid w:val="0004097F"/>
    <w:rsid w:val="000477AF"/>
    <w:rsid w:val="000519F4"/>
    <w:rsid w:val="00057C3B"/>
    <w:rsid w:val="00062D1B"/>
    <w:rsid w:val="0007267C"/>
    <w:rsid w:val="00073EB4"/>
    <w:rsid w:val="000838B0"/>
    <w:rsid w:val="00086117"/>
    <w:rsid w:val="00090E6E"/>
    <w:rsid w:val="00091FC0"/>
    <w:rsid w:val="000A0BB6"/>
    <w:rsid w:val="000A462F"/>
    <w:rsid w:val="000A69EC"/>
    <w:rsid w:val="000B1BC1"/>
    <w:rsid w:val="000B1D4A"/>
    <w:rsid w:val="000B4340"/>
    <w:rsid w:val="000B4EB5"/>
    <w:rsid w:val="000C11F7"/>
    <w:rsid w:val="000D2D97"/>
    <w:rsid w:val="000D7B07"/>
    <w:rsid w:val="000F0217"/>
    <w:rsid w:val="000F642F"/>
    <w:rsid w:val="001064F0"/>
    <w:rsid w:val="001117BC"/>
    <w:rsid w:val="001164BE"/>
    <w:rsid w:val="0011668B"/>
    <w:rsid w:val="00130700"/>
    <w:rsid w:val="001328FF"/>
    <w:rsid w:val="00135199"/>
    <w:rsid w:val="00137D50"/>
    <w:rsid w:val="00146DCD"/>
    <w:rsid w:val="0015081B"/>
    <w:rsid w:val="001513E8"/>
    <w:rsid w:val="00151A76"/>
    <w:rsid w:val="00152323"/>
    <w:rsid w:val="0015269B"/>
    <w:rsid w:val="001658AA"/>
    <w:rsid w:val="00173587"/>
    <w:rsid w:val="00174E25"/>
    <w:rsid w:val="00180A31"/>
    <w:rsid w:val="00181B02"/>
    <w:rsid w:val="0018501A"/>
    <w:rsid w:val="00191FFB"/>
    <w:rsid w:val="001A086F"/>
    <w:rsid w:val="001A1120"/>
    <w:rsid w:val="001A31A8"/>
    <w:rsid w:val="001A7175"/>
    <w:rsid w:val="001A7AFD"/>
    <w:rsid w:val="001B5434"/>
    <w:rsid w:val="001C29E8"/>
    <w:rsid w:val="001D0212"/>
    <w:rsid w:val="001D02F4"/>
    <w:rsid w:val="001D035C"/>
    <w:rsid w:val="001D074B"/>
    <w:rsid w:val="001D2A2C"/>
    <w:rsid w:val="001D76B2"/>
    <w:rsid w:val="001E1660"/>
    <w:rsid w:val="001F2695"/>
    <w:rsid w:val="001F60AC"/>
    <w:rsid w:val="0020200E"/>
    <w:rsid w:val="002119B2"/>
    <w:rsid w:val="00212B54"/>
    <w:rsid w:val="00216D42"/>
    <w:rsid w:val="00221C81"/>
    <w:rsid w:val="00223312"/>
    <w:rsid w:val="00223D3E"/>
    <w:rsid w:val="0022633F"/>
    <w:rsid w:val="00226395"/>
    <w:rsid w:val="00247A33"/>
    <w:rsid w:val="002546C9"/>
    <w:rsid w:val="00263673"/>
    <w:rsid w:val="00264A4F"/>
    <w:rsid w:val="00265884"/>
    <w:rsid w:val="002753AA"/>
    <w:rsid w:val="00275E53"/>
    <w:rsid w:val="002841FC"/>
    <w:rsid w:val="00284ACF"/>
    <w:rsid w:val="002A0DEE"/>
    <w:rsid w:val="002A2EFB"/>
    <w:rsid w:val="002A54CF"/>
    <w:rsid w:val="002B1727"/>
    <w:rsid w:val="002B3EF6"/>
    <w:rsid w:val="002C5A91"/>
    <w:rsid w:val="002C77C4"/>
    <w:rsid w:val="002E04D3"/>
    <w:rsid w:val="002E5AFB"/>
    <w:rsid w:val="002F6B3A"/>
    <w:rsid w:val="00316595"/>
    <w:rsid w:val="003273E8"/>
    <w:rsid w:val="00335FAB"/>
    <w:rsid w:val="00336FC8"/>
    <w:rsid w:val="00340830"/>
    <w:rsid w:val="00350C66"/>
    <w:rsid w:val="003561D4"/>
    <w:rsid w:val="003573AC"/>
    <w:rsid w:val="0037505D"/>
    <w:rsid w:val="00375C8A"/>
    <w:rsid w:val="00376395"/>
    <w:rsid w:val="003837A7"/>
    <w:rsid w:val="00383E56"/>
    <w:rsid w:val="00386743"/>
    <w:rsid w:val="003932B2"/>
    <w:rsid w:val="003A2E55"/>
    <w:rsid w:val="003A509C"/>
    <w:rsid w:val="003A5772"/>
    <w:rsid w:val="003A71B9"/>
    <w:rsid w:val="003C2EC0"/>
    <w:rsid w:val="003C6994"/>
    <w:rsid w:val="003D09A7"/>
    <w:rsid w:val="003D7F52"/>
    <w:rsid w:val="003E413B"/>
    <w:rsid w:val="00405999"/>
    <w:rsid w:val="00406F20"/>
    <w:rsid w:val="0041708A"/>
    <w:rsid w:val="0043246E"/>
    <w:rsid w:val="004403A9"/>
    <w:rsid w:val="004413EF"/>
    <w:rsid w:val="004416C4"/>
    <w:rsid w:val="00445EB2"/>
    <w:rsid w:val="0044695E"/>
    <w:rsid w:val="004665A7"/>
    <w:rsid w:val="004708F4"/>
    <w:rsid w:val="00476663"/>
    <w:rsid w:val="0048277A"/>
    <w:rsid w:val="00482CF1"/>
    <w:rsid w:val="004832B1"/>
    <w:rsid w:val="00485513"/>
    <w:rsid w:val="004900CB"/>
    <w:rsid w:val="004932A2"/>
    <w:rsid w:val="0049349D"/>
    <w:rsid w:val="00497AA6"/>
    <w:rsid w:val="004A08BF"/>
    <w:rsid w:val="004B38C8"/>
    <w:rsid w:val="004B3966"/>
    <w:rsid w:val="004B3D9D"/>
    <w:rsid w:val="004B56BE"/>
    <w:rsid w:val="004C2275"/>
    <w:rsid w:val="004C2661"/>
    <w:rsid w:val="004C2940"/>
    <w:rsid w:val="004D49DB"/>
    <w:rsid w:val="004E349E"/>
    <w:rsid w:val="004E58CD"/>
    <w:rsid w:val="004F1919"/>
    <w:rsid w:val="004F4663"/>
    <w:rsid w:val="00502BA3"/>
    <w:rsid w:val="00505865"/>
    <w:rsid w:val="005140D5"/>
    <w:rsid w:val="0051561B"/>
    <w:rsid w:val="00517633"/>
    <w:rsid w:val="00524A9C"/>
    <w:rsid w:val="00524D50"/>
    <w:rsid w:val="00531F75"/>
    <w:rsid w:val="005374AA"/>
    <w:rsid w:val="00544E77"/>
    <w:rsid w:val="005466C7"/>
    <w:rsid w:val="00547DED"/>
    <w:rsid w:val="00550C16"/>
    <w:rsid w:val="00555F6F"/>
    <w:rsid w:val="00556B35"/>
    <w:rsid w:val="005611A1"/>
    <w:rsid w:val="00561D08"/>
    <w:rsid w:val="00564DA7"/>
    <w:rsid w:val="00574B69"/>
    <w:rsid w:val="005750FE"/>
    <w:rsid w:val="005753E1"/>
    <w:rsid w:val="00576A64"/>
    <w:rsid w:val="00577C65"/>
    <w:rsid w:val="005849EC"/>
    <w:rsid w:val="00590A56"/>
    <w:rsid w:val="00592066"/>
    <w:rsid w:val="00597BB3"/>
    <w:rsid w:val="005A2424"/>
    <w:rsid w:val="005A2779"/>
    <w:rsid w:val="005A46D6"/>
    <w:rsid w:val="005A6C4E"/>
    <w:rsid w:val="005B0114"/>
    <w:rsid w:val="005B02EB"/>
    <w:rsid w:val="005B116A"/>
    <w:rsid w:val="005B323A"/>
    <w:rsid w:val="005B6D61"/>
    <w:rsid w:val="005C184D"/>
    <w:rsid w:val="005C3F7B"/>
    <w:rsid w:val="005C59DC"/>
    <w:rsid w:val="005D426B"/>
    <w:rsid w:val="005D4854"/>
    <w:rsid w:val="005D48BF"/>
    <w:rsid w:val="005D7F1A"/>
    <w:rsid w:val="005E6F60"/>
    <w:rsid w:val="005F5A7D"/>
    <w:rsid w:val="005F6B7D"/>
    <w:rsid w:val="006034E0"/>
    <w:rsid w:val="00603B70"/>
    <w:rsid w:val="00604899"/>
    <w:rsid w:val="00606BD2"/>
    <w:rsid w:val="00606CB4"/>
    <w:rsid w:val="00612517"/>
    <w:rsid w:val="00613BE2"/>
    <w:rsid w:val="006144D0"/>
    <w:rsid w:val="0061698A"/>
    <w:rsid w:val="00622CEC"/>
    <w:rsid w:val="006239D0"/>
    <w:rsid w:val="0063166E"/>
    <w:rsid w:val="00631E43"/>
    <w:rsid w:val="0063321B"/>
    <w:rsid w:val="00633FE9"/>
    <w:rsid w:val="006345F8"/>
    <w:rsid w:val="00636362"/>
    <w:rsid w:val="00642860"/>
    <w:rsid w:val="00650A0D"/>
    <w:rsid w:val="00661649"/>
    <w:rsid w:val="006619CE"/>
    <w:rsid w:val="00665535"/>
    <w:rsid w:val="00687A92"/>
    <w:rsid w:val="00687E68"/>
    <w:rsid w:val="00696E70"/>
    <w:rsid w:val="006A07C4"/>
    <w:rsid w:val="006A273C"/>
    <w:rsid w:val="006A6E96"/>
    <w:rsid w:val="006B1F4E"/>
    <w:rsid w:val="006B3C27"/>
    <w:rsid w:val="006C296B"/>
    <w:rsid w:val="006C42B8"/>
    <w:rsid w:val="006D08B5"/>
    <w:rsid w:val="006D2A02"/>
    <w:rsid w:val="006D314E"/>
    <w:rsid w:val="006D64AF"/>
    <w:rsid w:val="006E051A"/>
    <w:rsid w:val="006E21FC"/>
    <w:rsid w:val="006E2A47"/>
    <w:rsid w:val="006E5ABC"/>
    <w:rsid w:val="006E6126"/>
    <w:rsid w:val="006E632D"/>
    <w:rsid w:val="006F1BA8"/>
    <w:rsid w:val="006F2F36"/>
    <w:rsid w:val="00702778"/>
    <w:rsid w:val="00713BF2"/>
    <w:rsid w:val="00717C12"/>
    <w:rsid w:val="0072626B"/>
    <w:rsid w:val="00740996"/>
    <w:rsid w:val="00746DDC"/>
    <w:rsid w:val="0075398E"/>
    <w:rsid w:val="00754504"/>
    <w:rsid w:val="00757700"/>
    <w:rsid w:val="00762CF8"/>
    <w:rsid w:val="00763479"/>
    <w:rsid w:val="007702F9"/>
    <w:rsid w:val="0077216E"/>
    <w:rsid w:val="00773A67"/>
    <w:rsid w:val="0077794B"/>
    <w:rsid w:val="00791ADC"/>
    <w:rsid w:val="00796360"/>
    <w:rsid w:val="007A2D20"/>
    <w:rsid w:val="007A55CB"/>
    <w:rsid w:val="007B0227"/>
    <w:rsid w:val="007C02C1"/>
    <w:rsid w:val="007C097C"/>
    <w:rsid w:val="007C17D4"/>
    <w:rsid w:val="007C1C09"/>
    <w:rsid w:val="007C6388"/>
    <w:rsid w:val="007C713D"/>
    <w:rsid w:val="007D06F0"/>
    <w:rsid w:val="007D0871"/>
    <w:rsid w:val="007D0EE4"/>
    <w:rsid w:val="007D24CE"/>
    <w:rsid w:val="007D4A86"/>
    <w:rsid w:val="007E0BD9"/>
    <w:rsid w:val="007E1E6A"/>
    <w:rsid w:val="007F04F0"/>
    <w:rsid w:val="007F1802"/>
    <w:rsid w:val="007F193B"/>
    <w:rsid w:val="007F1B57"/>
    <w:rsid w:val="007F2756"/>
    <w:rsid w:val="007F2993"/>
    <w:rsid w:val="0080485A"/>
    <w:rsid w:val="0081463C"/>
    <w:rsid w:val="00830926"/>
    <w:rsid w:val="00831676"/>
    <w:rsid w:val="008327F9"/>
    <w:rsid w:val="00842B03"/>
    <w:rsid w:val="00851BCA"/>
    <w:rsid w:val="00854D0A"/>
    <w:rsid w:val="0085569A"/>
    <w:rsid w:val="00856705"/>
    <w:rsid w:val="008600C2"/>
    <w:rsid w:val="008653A0"/>
    <w:rsid w:val="00870FEB"/>
    <w:rsid w:val="00873FBE"/>
    <w:rsid w:val="00875BED"/>
    <w:rsid w:val="008770B6"/>
    <w:rsid w:val="00881308"/>
    <w:rsid w:val="0088192F"/>
    <w:rsid w:val="00886B31"/>
    <w:rsid w:val="00890267"/>
    <w:rsid w:val="00894672"/>
    <w:rsid w:val="008A4567"/>
    <w:rsid w:val="008A6332"/>
    <w:rsid w:val="008A6F68"/>
    <w:rsid w:val="008B74BB"/>
    <w:rsid w:val="008C0D2A"/>
    <w:rsid w:val="008D276D"/>
    <w:rsid w:val="008D5C6E"/>
    <w:rsid w:val="008D7F80"/>
    <w:rsid w:val="008F3D8E"/>
    <w:rsid w:val="008F4697"/>
    <w:rsid w:val="00902CBC"/>
    <w:rsid w:val="00906BFA"/>
    <w:rsid w:val="0090789E"/>
    <w:rsid w:val="00911BDD"/>
    <w:rsid w:val="00913118"/>
    <w:rsid w:val="00921805"/>
    <w:rsid w:val="00930548"/>
    <w:rsid w:val="00931D8B"/>
    <w:rsid w:val="00932A8C"/>
    <w:rsid w:val="009452D4"/>
    <w:rsid w:val="0095463E"/>
    <w:rsid w:val="00954F7E"/>
    <w:rsid w:val="00960D82"/>
    <w:rsid w:val="009754E1"/>
    <w:rsid w:val="009812EA"/>
    <w:rsid w:val="009850FF"/>
    <w:rsid w:val="00985E14"/>
    <w:rsid w:val="009900E7"/>
    <w:rsid w:val="009946C8"/>
    <w:rsid w:val="00996AF7"/>
    <w:rsid w:val="009A2386"/>
    <w:rsid w:val="009B66AC"/>
    <w:rsid w:val="009D2277"/>
    <w:rsid w:val="009D6088"/>
    <w:rsid w:val="009D6100"/>
    <w:rsid w:val="009D62FA"/>
    <w:rsid w:val="009E4005"/>
    <w:rsid w:val="009E5069"/>
    <w:rsid w:val="009E72FF"/>
    <w:rsid w:val="009F0B6A"/>
    <w:rsid w:val="009F3DAC"/>
    <w:rsid w:val="00A137CB"/>
    <w:rsid w:val="00A13BDF"/>
    <w:rsid w:val="00A176BF"/>
    <w:rsid w:val="00A20A7A"/>
    <w:rsid w:val="00A24B7E"/>
    <w:rsid w:val="00A27F2A"/>
    <w:rsid w:val="00A30DFD"/>
    <w:rsid w:val="00A32D56"/>
    <w:rsid w:val="00A37ECF"/>
    <w:rsid w:val="00A4473B"/>
    <w:rsid w:val="00A541E8"/>
    <w:rsid w:val="00A57957"/>
    <w:rsid w:val="00A63B9A"/>
    <w:rsid w:val="00A63E27"/>
    <w:rsid w:val="00A646FC"/>
    <w:rsid w:val="00A74D40"/>
    <w:rsid w:val="00A7729F"/>
    <w:rsid w:val="00A83963"/>
    <w:rsid w:val="00A84036"/>
    <w:rsid w:val="00A8642D"/>
    <w:rsid w:val="00A87B77"/>
    <w:rsid w:val="00A954DC"/>
    <w:rsid w:val="00A95931"/>
    <w:rsid w:val="00A9776E"/>
    <w:rsid w:val="00AA2FE0"/>
    <w:rsid w:val="00AA32BB"/>
    <w:rsid w:val="00AA3F98"/>
    <w:rsid w:val="00AA6F2B"/>
    <w:rsid w:val="00AB2924"/>
    <w:rsid w:val="00AB5EB7"/>
    <w:rsid w:val="00AB6DB7"/>
    <w:rsid w:val="00AC56D0"/>
    <w:rsid w:val="00AC696A"/>
    <w:rsid w:val="00AD12E4"/>
    <w:rsid w:val="00AD44AD"/>
    <w:rsid w:val="00AE39F4"/>
    <w:rsid w:val="00AE4879"/>
    <w:rsid w:val="00AE5745"/>
    <w:rsid w:val="00AF1149"/>
    <w:rsid w:val="00AF41E0"/>
    <w:rsid w:val="00B0139E"/>
    <w:rsid w:val="00B070FA"/>
    <w:rsid w:val="00B0742A"/>
    <w:rsid w:val="00B126AA"/>
    <w:rsid w:val="00B129DE"/>
    <w:rsid w:val="00B13510"/>
    <w:rsid w:val="00B14D59"/>
    <w:rsid w:val="00B26D6E"/>
    <w:rsid w:val="00B2756E"/>
    <w:rsid w:val="00B27CEB"/>
    <w:rsid w:val="00B27D8A"/>
    <w:rsid w:val="00B31548"/>
    <w:rsid w:val="00B3273D"/>
    <w:rsid w:val="00B33944"/>
    <w:rsid w:val="00B33B01"/>
    <w:rsid w:val="00B356D6"/>
    <w:rsid w:val="00B40E63"/>
    <w:rsid w:val="00B4590D"/>
    <w:rsid w:val="00B46B46"/>
    <w:rsid w:val="00B6047D"/>
    <w:rsid w:val="00B61598"/>
    <w:rsid w:val="00B637DB"/>
    <w:rsid w:val="00B651BA"/>
    <w:rsid w:val="00B67EFA"/>
    <w:rsid w:val="00B713C8"/>
    <w:rsid w:val="00B77482"/>
    <w:rsid w:val="00B80096"/>
    <w:rsid w:val="00B81FD3"/>
    <w:rsid w:val="00B84FB0"/>
    <w:rsid w:val="00B8677E"/>
    <w:rsid w:val="00B944FC"/>
    <w:rsid w:val="00B9589B"/>
    <w:rsid w:val="00B969D7"/>
    <w:rsid w:val="00B97598"/>
    <w:rsid w:val="00B97DE3"/>
    <w:rsid w:val="00BA07A8"/>
    <w:rsid w:val="00BA196A"/>
    <w:rsid w:val="00BB039D"/>
    <w:rsid w:val="00BB2B8F"/>
    <w:rsid w:val="00BC03B6"/>
    <w:rsid w:val="00BC0908"/>
    <w:rsid w:val="00BC29B5"/>
    <w:rsid w:val="00BC7E4D"/>
    <w:rsid w:val="00BD0CB9"/>
    <w:rsid w:val="00BE35C5"/>
    <w:rsid w:val="00BF0821"/>
    <w:rsid w:val="00BF6B90"/>
    <w:rsid w:val="00C04701"/>
    <w:rsid w:val="00C16A73"/>
    <w:rsid w:val="00C17E66"/>
    <w:rsid w:val="00C205D0"/>
    <w:rsid w:val="00C24839"/>
    <w:rsid w:val="00C27718"/>
    <w:rsid w:val="00C5259B"/>
    <w:rsid w:val="00C54B61"/>
    <w:rsid w:val="00C75DF3"/>
    <w:rsid w:val="00C83E1C"/>
    <w:rsid w:val="00C86993"/>
    <w:rsid w:val="00C874F8"/>
    <w:rsid w:val="00C94F5E"/>
    <w:rsid w:val="00CA6AF7"/>
    <w:rsid w:val="00CB20E6"/>
    <w:rsid w:val="00CB7217"/>
    <w:rsid w:val="00CB75F2"/>
    <w:rsid w:val="00CC3953"/>
    <w:rsid w:val="00CC4AFB"/>
    <w:rsid w:val="00CC5201"/>
    <w:rsid w:val="00CC7A5E"/>
    <w:rsid w:val="00CD38FC"/>
    <w:rsid w:val="00CE314C"/>
    <w:rsid w:val="00CF02E8"/>
    <w:rsid w:val="00CF0B25"/>
    <w:rsid w:val="00CF2342"/>
    <w:rsid w:val="00CF3097"/>
    <w:rsid w:val="00CF7DCA"/>
    <w:rsid w:val="00D01E04"/>
    <w:rsid w:val="00D0269C"/>
    <w:rsid w:val="00D06A1B"/>
    <w:rsid w:val="00D108BD"/>
    <w:rsid w:val="00D16A12"/>
    <w:rsid w:val="00D21681"/>
    <w:rsid w:val="00D2186A"/>
    <w:rsid w:val="00D22BFF"/>
    <w:rsid w:val="00D33EEB"/>
    <w:rsid w:val="00D4411C"/>
    <w:rsid w:val="00D517CC"/>
    <w:rsid w:val="00D51DFE"/>
    <w:rsid w:val="00D52541"/>
    <w:rsid w:val="00D530D9"/>
    <w:rsid w:val="00D5507E"/>
    <w:rsid w:val="00D5613A"/>
    <w:rsid w:val="00D567A5"/>
    <w:rsid w:val="00D56C2F"/>
    <w:rsid w:val="00D630A1"/>
    <w:rsid w:val="00D648ED"/>
    <w:rsid w:val="00D70576"/>
    <w:rsid w:val="00D72859"/>
    <w:rsid w:val="00D93CE8"/>
    <w:rsid w:val="00D943CC"/>
    <w:rsid w:val="00D9548A"/>
    <w:rsid w:val="00DA233D"/>
    <w:rsid w:val="00DA36F8"/>
    <w:rsid w:val="00DA53AD"/>
    <w:rsid w:val="00DA5C40"/>
    <w:rsid w:val="00DB5257"/>
    <w:rsid w:val="00DC110C"/>
    <w:rsid w:val="00DC3BF5"/>
    <w:rsid w:val="00DC5BE1"/>
    <w:rsid w:val="00DD46B0"/>
    <w:rsid w:val="00DE1C01"/>
    <w:rsid w:val="00DE386D"/>
    <w:rsid w:val="00DE3EF3"/>
    <w:rsid w:val="00DE75EB"/>
    <w:rsid w:val="00DF12A4"/>
    <w:rsid w:val="00DF5A4F"/>
    <w:rsid w:val="00DF6157"/>
    <w:rsid w:val="00E0187B"/>
    <w:rsid w:val="00E0353A"/>
    <w:rsid w:val="00E102D3"/>
    <w:rsid w:val="00E13E4B"/>
    <w:rsid w:val="00E155DB"/>
    <w:rsid w:val="00E1712D"/>
    <w:rsid w:val="00E27719"/>
    <w:rsid w:val="00E32D84"/>
    <w:rsid w:val="00E4626B"/>
    <w:rsid w:val="00E73019"/>
    <w:rsid w:val="00E75250"/>
    <w:rsid w:val="00E75A4F"/>
    <w:rsid w:val="00E7749E"/>
    <w:rsid w:val="00E8048D"/>
    <w:rsid w:val="00E80669"/>
    <w:rsid w:val="00E80D47"/>
    <w:rsid w:val="00E810F1"/>
    <w:rsid w:val="00E828C7"/>
    <w:rsid w:val="00E82CE9"/>
    <w:rsid w:val="00E85344"/>
    <w:rsid w:val="00E94983"/>
    <w:rsid w:val="00E9699B"/>
    <w:rsid w:val="00EA12E9"/>
    <w:rsid w:val="00EB444B"/>
    <w:rsid w:val="00ED5A05"/>
    <w:rsid w:val="00EE3B62"/>
    <w:rsid w:val="00EE5776"/>
    <w:rsid w:val="00EF2FA8"/>
    <w:rsid w:val="00F13CC7"/>
    <w:rsid w:val="00F14B13"/>
    <w:rsid w:val="00F15531"/>
    <w:rsid w:val="00F15A26"/>
    <w:rsid w:val="00F21045"/>
    <w:rsid w:val="00F256C9"/>
    <w:rsid w:val="00F27888"/>
    <w:rsid w:val="00F336D2"/>
    <w:rsid w:val="00F360C7"/>
    <w:rsid w:val="00F41030"/>
    <w:rsid w:val="00F52999"/>
    <w:rsid w:val="00F5707C"/>
    <w:rsid w:val="00F70F79"/>
    <w:rsid w:val="00F71C51"/>
    <w:rsid w:val="00F77CAB"/>
    <w:rsid w:val="00F830A2"/>
    <w:rsid w:val="00F90FF1"/>
    <w:rsid w:val="00F93847"/>
    <w:rsid w:val="00F94198"/>
    <w:rsid w:val="00F953B2"/>
    <w:rsid w:val="00F96187"/>
    <w:rsid w:val="00FA7F84"/>
    <w:rsid w:val="00FB434C"/>
    <w:rsid w:val="00FC6727"/>
    <w:rsid w:val="00FD3F49"/>
    <w:rsid w:val="00FD58EA"/>
    <w:rsid w:val="00FD729E"/>
    <w:rsid w:val="00FE3116"/>
    <w:rsid w:val="00FF415D"/>
    <w:rsid w:val="00FF6163"/>
    <w:rsid w:val="00FF7D0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33E6C8"/>
  <w15:chartTrackingRefBased/>
  <w15:docId w15:val="{62883728-9DCF-43B1-96BA-73A696998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E50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바탕글"/>
    <w:basedOn w:val="a"/>
    <w:rsid w:val="009E5069"/>
    <w:pPr>
      <w:spacing w:after="0" w:line="384" w:lineRule="auto"/>
      <w:textAlignment w:val="baseline"/>
    </w:pPr>
    <w:rPr>
      <w:rFonts w:ascii="한양신명조" w:eastAsia="굴림" w:hAnsi="굴림" w:cs="굴림"/>
      <w:color w:val="000000"/>
      <w:kern w:val="0"/>
      <w:sz w:val="30"/>
      <w:szCs w:val="30"/>
    </w:rPr>
  </w:style>
  <w:style w:type="character" w:styleId="a5">
    <w:name w:val="Hyperlink"/>
    <w:basedOn w:val="a0"/>
    <w:uiPriority w:val="99"/>
    <w:unhideWhenUsed/>
    <w:rsid w:val="009E5069"/>
    <w:rPr>
      <w:color w:val="0563C1" w:themeColor="hyperlink"/>
      <w:u w:val="single"/>
    </w:rPr>
  </w:style>
  <w:style w:type="paragraph" w:styleId="a6">
    <w:name w:val="List Paragraph"/>
    <w:basedOn w:val="a"/>
    <w:uiPriority w:val="34"/>
    <w:qFormat/>
    <w:rsid w:val="00FF415D"/>
    <w:pPr>
      <w:ind w:leftChars="400" w:left="800"/>
    </w:pPr>
  </w:style>
  <w:style w:type="paragraph" w:customStyle="1" w:styleId="a7">
    <w:name w:val="표안내용"/>
    <w:basedOn w:val="a"/>
    <w:rsid w:val="00902CBC"/>
    <w:pPr>
      <w:wordWrap/>
      <w:snapToGrid w:val="0"/>
      <w:spacing w:after="0" w:line="240" w:lineRule="auto"/>
      <w:jc w:val="center"/>
      <w:textAlignment w:val="baseline"/>
    </w:pPr>
    <w:rPr>
      <w:rFonts w:ascii="한양신명조" w:eastAsia="굴림" w:hAnsi="굴림" w:cs="굴림"/>
      <w:color w:val="000000"/>
      <w:spacing w:val="-10"/>
      <w:kern w:val="0"/>
      <w:sz w:val="21"/>
      <w:szCs w:val="21"/>
    </w:rPr>
  </w:style>
  <w:style w:type="character" w:styleId="a8">
    <w:name w:val="Unresolved Mention"/>
    <w:basedOn w:val="a0"/>
    <w:uiPriority w:val="99"/>
    <w:semiHidden/>
    <w:unhideWhenUsed/>
    <w:rsid w:val="008653A0"/>
    <w:rPr>
      <w:color w:val="605E5C"/>
      <w:shd w:val="clear" w:color="auto" w:fill="E1DFDD"/>
    </w:rPr>
  </w:style>
  <w:style w:type="paragraph" w:styleId="a9">
    <w:name w:val="header"/>
    <w:basedOn w:val="a"/>
    <w:link w:val="Char"/>
    <w:uiPriority w:val="99"/>
    <w:unhideWhenUsed/>
    <w:rsid w:val="00881308"/>
    <w:pPr>
      <w:tabs>
        <w:tab w:val="center" w:pos="4513"/>
        <w:tab w:val="right" w:pos="9026"/>
      </w:tabs>
      <w:snapToGrid w:val="0"/>
    </w:pPr>
  </w:style>
  <w:style w:type="character" w:customStyle="1" w:styleId="Char">
    <w:name w:val="머리글 Char"/>
    <w:basedOn w:val="a0"/>
    <w:link w:val="a9"/>
    <w:uiPriority w:val="99"/>
    <w:rsid w:val="00881308"/>
  </w:style>
  <w:style w:type="paragraph" w:styleId="aa">
    <w:name w:val="footer"/>
    <w:basedOn w:val="a"/>
    <w:link w:val="Char0"/>
    <w:uiPriority w:val="99"/>
    <w:unhideWhenUsed/>
    <w:rsid w:val="00881308"/>
    <w:pPr>
      <w:tabs>
        <w:tab w:val="center" w:pos="4513"/>
        <w:tab w:val="right" w:pos="9026"/>
      </w:tabs>
      <w:snapToGrid w:val="0"/>
    </w:pPr>
  </w:style>
  <w:style w:type="character" w:customStyle="1" w:styleId="Char0">
    <w:name w:val="바닥글 Char"/>
    <w:basedOn w:val="a0"/>
    <w:link w:val="aa"/>
    <w:uiPriority w:val="99"/>
    <w:rsid w:val="008813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965464">
      <w:bodyDiv w:val="1"/>
      <w:marLeft w:val="0"/>
      <w:marRight w:val="0"/>
      <w:marTop w:val="0"/>
      <w:marBottom w:val="0"/>
      <w:divBdr>
        <w:top w:val="none" w:sz="0" w:space="0" w:color="auto"/>
        <w:left w:val="none" w:sz="0" w:space="0" w:color="auto"/>
        <w:bottom w:val="none" w:sz="0" w:space="0" w:color="auto"/>
        <w:right w:val="none" w:sz="0" w:space="0" w:color="auto"/>
      </w:divBdr>
    </w:div>
    <w:div w:id="145248227">
      <w:bodyDiv w:val="1"/>
      <w:marLeft w:val="0"/>
      <w:marRight w:val="0"/>
      <w:marTop w:val="0"/>
      <w:marBottom w:val="0"/>
      <w:divBdr>
        <w:top w:val="none" w:sz="0" w:space="0" w:color="auto"/>
        <w:left w:val="none" w:sz="0" w:space="0" w:color="auto"/>
        <w:bottom w:val="none" w:sz="0" w:space="0" w:color="auto"/>
        <w:right w:val="none" w:sz="0" w:space="0" w:color="auto"/>
      </w:divBdr>
    </w:div>
    <w:div w:id="496455232">
      <w:bodyDiv w:val="1"/>
      <w:marLeft w:val="0"/>
      <w:marRight w:val="0"/>
      <w:marTop w:val="0"/>
      <w:marBottom w:val="0"/>
      <w:divBdr>
        <w:top w:val="none" w:sz="0" w:space="0" w:color="auto"/>
        <w:left w:val="none" w:sz="0" w:space="0" w:color="auto"/>
        <w:bottom w:val="none" w:sz="0" w:space="0" w:color="auto"/>
        <w:right w:val="none" w:sz="0" w:space="0" w:color="auto"/>
      </w:divBdr>
    </w:div>
    <w:div w:id="540290164">
      <w:bodyDiv w:val="1"/>
      <w:marLeft w:val="0"/>
      <w:marRight w:val="0"/>
      <w:marTop w:val="0"/>
      <w:marBottom w:val="0"/>
      <w:divBdr>
        <w:top w:val="none" w:sz="0" w:space="0" w:color="auto"/>
        <w:left w:val="none" w:sz="0" w:space="0" w:color="auto"/>
        <w:bottom w:val="none" w:sz="0" w:space="0" w:color="auto"/>
        <w:right w:val="none" w:sz="0" w:space="0" w:color="auto"/>
      </w:divBdr>
    </w:div>
    <w:div w:id="580868535">
      <w:bodyDiv w:val="1"/>
      <w:marLeft w:val="0"/>
      <w:marRight w:val="0"/>
      <w:marTop w:val="0"/>
      <w:marBottom w:val="0"/>
      <w:divBdr>
        <w:top w:val="none" w:sz="0" w:space="0" w:color="auto"/>
        <w:left w:val="none" w:sz="0" w:space="0" w:color="auto"/>
        <w:bottom w:val="none" w:sz="0" w:space="0" w:color="auto"/>
        <w:right w:val="none" w:sz="0" w:space="0" w:color="auto"/>
      </w:divBdr>
    </w:div>
    <w:div w:id="680160564">
      <w:bodyDiv w:val="1"/>
      <w:marLeft w:val="0"/>
      <w:marRight w:val="0"/>
      <w:marTop w:val="0"/>
      <w:marBottom w:val="0"/>
      <w:divBdr>
        <w:top w:val="none" w:sz="0" w:space="0" w:color="auto"/>
        <w:left w:val="none" w:sz="0" w:space="0" w:color="auto"/>
        <w:bottom w:val="none" w:sz="0" w:space="0" w:color="auto"/>
        <w:right w:val="none" w:sz="0" w:space="0" w:color="auto"/>
      </w:divBdr>
    </w:div>
    <w:div w:id="804154270">
      <w:bodyDiv w:val="1"/>
      <w:marLeft w:val="0"/>
      <w:marRight w:val="0"/>
      <w:marTop w:val="0"/>
      <w:marBottom w:val="0"/>
      <w:divBdr>
        <w:top w:val="none" w:sz="0" w:space="0" w:color="auto"/>
        <w:left w:val="none" w:sz="0" w:space="0" w:color="auto"/>
        <w:bottom w:val="none" w:sz="0" w:space="0" w:color="auto"/>
        <w:right w:val="none" w:sz="0" w:space="0" w:color="auto"/>
      </w:divBdr>
    </w:div>
    <w:div w:id="813303564">
      <w:bodyDiv w:val="1"/>
      <w:marLeft w:val="0"/>
      <w:marRight w:val="0"/>
      <w:marTop w:val="0"/>
      <w:marBottom w:val="0"/>
      <w:divBdr>
        <w:top w:val="none" w:sz="0" w:space="0" w:color="auto"/>
        <w:left w:val="none" w:sz="0" w:space="0" w:color="auto"/>
        <w:bottom w:val="none" w:sz="0" w:space="0" w:color="auto"/>
        <w:right w:val="none" w:sz="0" w:space="0" w:color="auto"/>
      </w:divBdr>
    </w:div>
    <w:div w:id="857280423">
      <w:bodyDiv w:val="1"/>
      <w:marLeft w:val="0"/>
      <w:marRight w:val="0"/>
      <w:marTop w:val="0"/>
      <w:marBottom w:val="0"/>
      <w:divBdr>
        <w:top w:val="none" w:sz="0" w:space="0" w:color="auto"/>
        <w:left w:val="none" w:sz="0" w:space="0" w:color="auto"/>
        <w:bottom w:val="none" w:sz="0" w:space="0" w:color="auto"/>
        <w:right w:val="none" w:sz="0" w:space="0" w:color="auto"/>
      </w:divBdr>
    </w:div>
    <w:div w:id="1117991287">
      <w:bodyDiv w:val="1"/>
      <w:marLeft w:val="0"/>
      <w:marRight w:val="0"/>
      <w:marTop w:val="0"/>
      <w:marBottom w:val="0"/>
      <w:divBdr>
        <w:top w:val="none" w:sz="0" w:space="0" w:color="auto"/>
        <w:left w:val="none" w:sz="0" w:space="0" w:color="auto"/>
        <w:bottom w:val="none" w:sz="0" w:space="0" w:color="auto"/>
        <w:right w:val="none" w:sz="0" w:space="0" w:color="auto"/>
      </w:divBdr>
    </w:div>
    <w:div w:id="1124689745">
      <w:bodyDiv w:val="1"/>
      <w:marLeft w:val="0"/>
      <w:marRight w:val="0"/>
      <w:marTop w:val="0"/>
      <w:marBottom w:val="0"/>
      <w:divBdr>
        <w:top w:val="none" w:sz="0" w:space="0" w:color="auto"/>
        <w:left w:val="none" w:sz="0" w:space="0" w:color="auto"/>
        <w:bottom w:val="none" w:sz="0" w:space="0" w:color="auto"/>
        <w:right w:val="none" w:sz="0" w:space="0" w:color="auto"/>
      </w:divBdr>
    </w:div>
    <w:div w:id="1337417923">
      <w:bodyDiv w:val="1"/>
      <w:marLeft w:val="0"/>
      <w:marRight w:val="0"/>
      <w:marTop w:val="0"/>
      <w:marBottom w:val="0"/>
      <w:divBdr>
        <w:top w:val="none" w:sz="0" w:space="0" w:color="auto"/>
        <w:left w:val="none" w:sz="0" w:space="0" w:color="auto"/>
        <w:bottom w:val="none" w:sz="0" w:space="0" w:color="auto"/>
        <w:right w:val="none" w:sz="0" w:space="0" w:color="auto"/>
      </w:divBdr>
    </w:div>
    <w:div w:id="1364404952">
      <w:bodyDiv w:val="1"/>
      <w:marLeft w:val="0"/>
      <w:marRight w:val="0"/>
      <w:marTop w:val="0"/>
      <w:marBottom w:val="0"/>
      <w:divBdr>
        <w:top w:val="none" w:sz="0" w:space="0" w:color="auto"/>
        <w:left w:val="none" w:sz="0" w:space="0" w:color="auto"/>
        <w:bottom w:val="none" w:sz="0" w:space="0" w:color="auto"/>
        <w:right w:val="none" w:sz="0" w:space="0" w:color="auto"/>
      </w:divBdr>
    </w:div>
    <w:div w:id="1380396453">
      <w:bodyDiv w:val="1"/>
      <w:marLeft w:val="0"/>
      <w:marRight w:val="0"/>
      <w:marTop w:val="0"/>
      <w:marBottom w:val="0"/>
      <w:divBdr>
        <w:top w:val="none" w:sz="0" w:space="0" w:color="auto"/>
        <w:left w:val="none" w:sz="0" w:space="0" w:color="auto"/>
        <w:bottom w:val="none" w:sz="0" w:space="0" w:color="auto"/>
        <w:right w:val="none" w:sz="0" w:space="0" w:color="auto"/>
      </w:divBdr>
    </w:div>
    <w:div w:id="1406686980">
      <w:bodyDiv w:val="1"/>
      <w:marLeft w:val="0"/>
      <w:marRight w:val="0"/>
      <w:marTop w:val="0"/>
      <w:marBottom w:val="0"/>
      <w:divBdr>
        <w:top w:val="none" w:sz="0" w:space="0" w:color="auto"/>
        <w:left w:val="none" w:sz="0" w:space="0" w:color="auto"/>
        <w:bottom w:val="none" w:sz="0" w:space="0" w:color="auto"/>
        <w:right w:val="none" w:sz="0" w:space="0" w:color="auto"/>
      </w:divBdr>
    </w:div>
    <w:div w:id="1503010267">
      <w:bodyDiv w:val="1"/>
      <w:marLeft w:val="0"/>
      <w:marRight w:val="0"/>
      <w:marTop w:val="0"/>
      <w:marBottom w:val="0"/>
      <w:divBdr>
        <w:top w:val="none" w:sz="0" w:space="0" w:color="auto"/>
        <w:left w:val="none" w:sz="0" w:space="0" w:color="auto"/>
        <w:bottom w:val="none" w:sz="0" w:space="0" w:color="auto"/>
        <w:right w:val="none" w:sz="0" w:space="0" w:color="auto"/>
      </w:divBdr>
    </w:div>
    <w:div w:id="1529493037">
      <w:bodyDiv w:val="1"/>
      <w:marLeft w:val="0"/>
      <w:marRight w:val="0"/>
      <w:marTop w:val="0"/>
      <w:marBottom w:val="0"/>
      <w:divBdr>
        <w:top w:val="none" w:sz="0" w:space="0" w:color="auto"/>
        <w:left w:val="none" w:sz="0" w:space="0" w:color="auto"/>
        <w:bottom w:val="none" w:sz="0" w:space="0" w:color="auto"/>
        <w:right w:val="none" w:sz="0" w:space="0" w:color="auto"/>
      </w:divBdr>
    </w:div>
    <w:div w:id="1692418812">
      <w:bodyDiv w:val="1"/>
      <w:marLeft w:val="0"/>
      <w:marRight w:val="0"/>
      <w:marTop w:val="0"/>
      <w:marBottom w:val="0"/>
      <w:divBdr>
        <w:top w:val="none" w:sz="0" w:space="0" w:color="auto"/>
        <w:left w:val="none" w:sz="0" w:space="0" w:color="auto"/>
        <w:bottom w:val="none" w:sz="0" w:space="0" w:color="auto"/>
        <w:right w:val="none" w:sz="0" w:space="0" w:color="auto"/>
      </w:divBdr>
    </w:div>
    <w:div w:id="1709602649">
      <w:bodyDiv w:val="1"/>
      <w:marLeft w:val="0"/>
      <w:marRight w:val="0"/>
      <w:marTop w:val="0"/>
      <w:marBottom w:val="0"/>
      <w:divBdr>
        <w:top w:val="none" w:sz="0" w:space="0" w:color="auto"/>
        <w:left w:val="none" w:sz="0" w:space="0" w:color="auto"/>
        <w:bottom w:val="none" w:sz="0" w:space="0" w:color="auto"/>
        <w:right w:val="none" w:sz="0" w:space="0" w:color="auto"/>
      </w:divBdr>
    </w:div>
    <w:div w:id="1747265216">
      <w:bodyDiv w:val="1"/>
      <w:marLeft w:val="0"/>
      <w:marRight w:val="0"/>
      <w:marTop w:val="0"/>
      <w:marBottom w:val="0"/>
      <w:divBdr>
        <w:top w:val="none" w:sz="0" w:space="0" w:color="auto"/>
        <w:left w:val="none" w:sz="0" w:space="0" w:color="auto"/>
        <w:bottom w:val="none" w:sz="0" w:space="0" w:color="auto"/>
        <w:right w:val="none" w:sz="0" w:space="0" w:color="auto"/>
      </w:divBdr>
    </w:div>
    <w:div w:id="1854684656">
      <w:bodyDiv w:val="1"/>
      <w:marLeft w:val="0"/>
      <w:marRight w:val="0"/>
      <w:marTop w:val="0"/>
      <w:marBottom w:val="0"/>
      <w:divBdr>
        <w:top w:val="none" w:sz="0" w:space="0" w:color="auto"/>
        <w:left w:val="none" w:sz="0" w:space="0" w:color="auto"/>
        <w:bottom w:val="none" w:sz="0" w:space="0" w:color="auto"/>
        <w:right w:val="none" w:sz="0" w:space="0" w:color="auto"/>
      </w:divBdr>
    </w:div>
    <w:div w:id="1855074210">
      <w:bodyDiv w:val="1"/>
      <w:marLeft w:val="0"/>
      <w:marRight w:val="0"/>
      <w:marTop w:val="0"/>
      <w:marBottom w:val="0"/>
      <w:divBdr>
        <w:top w:val="none" w:sz="0" w:space="0" w:color="auto"/>
        <w:left w:val="none" w:sz="0" w:space="0" w:color="auto"/>
        <w:bottom w:val="none" w:sz="0" w:space="0" w:color="auto"/>
        <w:right w:val="none" w:sz="0" w:space="0" w:color="auto"/>
      </w:divBdr>
    </w:div>
    <w:div w:id="1868836421">
      <w:bodyDiv w:val="1"/>
      <w:marLeft w:val="0"/>
      <w:marRight w:val="0"/>
      <w:marTop w:val="0"/>
      <w:marBottom w:val="0"/>
      <w:divBdr>
        <w:top w:val="none" w:sz="0" w:space="0" w:color="auto"/>
        <w:left w:val="none" w:sz="0" w:space="0" w:color="auto"/>
        <w:bottom w:val="none" w:sz="0" w:space="0" w:color="auto"/>
        <w:right w:val="none" w:sz="0" w:space="0" w:color="auto"/>
      </w:divBdr>
    </w:div>
    <w:div w:id="1883863687">
      <w:bodyDiv w:val="1"/>
      <w:marLeft w:val="0"/>
      <w:marRight w:val="0"/>
      <w:marTop w:val="0"/>
      <w:marBottom w:val="0"/>
      <w:divBdr>
        <w:top w:val="none" w:sz="0" w:space="0" w:color="auto"/>
        <w:left w:val="none" w:sz="0" w:space="0" w:color="auto"/>
        <w:bottom w:val="none" w:sz="0" w:space="0" w:color="auto"/>
        <w:right w:val="none" w:sz="0" w:space="0" w:color="auto"/>
      </w:divBdr>
    </w:div>
    <w:div w:id="1980960395">
      <w:bodyDiv w:val="1"/>
      <w:marLeft w:val="0"/>
      <w:marRight w:val="0"/>
      <w:marTop w:val="0"/>
      <w:marBottom w:val="0"/>
      <w:divBdr>
        <w:top w:val="none" w:sz="0" w:space="0" w:color="auto"/>
        <w:left w:val="none" w:sz="0" w:space="0" w:color="auto"/>
        <w:bottom w:val="none" w:sz="0" w:space="0" w:color="auto"/>
        <w:right w:val="none" w:sz="0" w:space="0" w:color="auto"/>
      </w:divBdr>
    </w:div>
    <w:div w:id="1986736371">
      <w:bodyDiv w:val="1"/>
      <w:marLeft w:val="0"/>
      <w:marRight w:val="0"/>
      <w:marTop w:val="0"/>
      <w:marBottom w:val="0"/>
      <w:divBdr>
        <w:top w:val="none" w:sz="0" w:space="0" w:color="auto"/>
        <w:left w:val="none" w:sz="0" w:space="0" w:color="auto"/>
        <w:bottom w:val="none" w:sz="0" w:space="0" w:color="auto"/>
        <w:right w:val="none" w:sz="0" w:space="0" w:color="auto"/>
      </w:divBdr>
    </w:div>
    <w:div w:id="2044597884">
      <w:bodyDiv w:val="1"/>
      <w:marLeft w:val="0"/>
      <w:marRight w:val="0"/>
      <w:marTop w:val="0"/>
      <w:marBottom w:val="0"/>
      <w:divBdr>
        <w:top w:val="none" w:sz="0" w:space="0" w:color="auto"/>
        <w:left w:val="none" w:sz="0" w:space="0" w:color="auto"/>
        <w:bottom w:val="none" w:sz="0" w:space="0" w:color="auto"/>
        <w:right w:val="none" w:sz="0" w:space="0" w:color="auto"/>
      </w:divBdr>
    </w:div>
    <w:div w:id="2057972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19FFC9-A459-4CE5-B744-EC77921A8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2</Pages>
  <Words>341</Words>
  <Characters>1949</Characters>
  <Application>Microsoft Office Word</Application>
  <DocSecurity>0</DocSecurity>
  <Lines>16</Lines>
  <Paragraphs>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36</cp:revision>
  <cp:lastPrinted>2023-05-09T06:23:00Z</cp:lastPrinted>
  <dcterms:created xsi:type="dcterms:W3CDTF">2026-04-21T04:54:00Z</dcterms:created>
  <dcterms:modified xsi:type="dcterms:W3CDTF">2026-04-30T01:49:00Z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asoo_Trace_ID">
    <vt:lpwstr>eyJub2RlMSI6eyJkc2QiOiIwMTAwMDAwMDAwMDAzOTEwIiwibG9nVGltZSI6IjIwMjYtMDQtMjNUMDI6MTU6MzNaIiwicElEIjoxLCJwcm9jZXNzSWQiOjQ2ODQsInByb2Nlc3NOYW1lIjoiV0lOV09SRC5FWEUiLCJ0cmFjZUlkIjoiNDkyNDVGRDY4NDdFNEUxMkI4OTBDOTJGN0RGQkNDRDkiLCJ1c2VyQ29kZSI6ImhlYXRoZXJqb28ifSw</vt:lpwstr>
  </property>
</Properties>
</file>